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BF862" w14:textId="6B29C866" w:rsidR="005F0D3A" w:rsidRDefault="005F0D3A" w:rsidP="00D13796">
      <w:pPr>
        <w:pStyle w:val="Heading2"/>
        <w:rPr>
          <w:rFonts w:asciiTheme="minorHAnsi" w:hAnsiTheme="minorHAnsi"/>
          <w:i w:val="0"/>
          <w:iCs w:val="0"/>
          <w:sz w:val="22"/>
          <w:szCs w:val="22"/>
        </w:rPr>
      </w:pPr>
      <w:bookmarkStart w:id="0" w:name="_GoBack"/>
      <w:bookmarkEnd w:id="0"/>
    </w:p>
    <w:p w14:paraId="4CE4A39D" w14:textId="1512F8E1" w:rsidR="00712E9F" w:rsidRDefault="003444B5" w:rsidP="008A6D30">
      <w:pPr>
        <w:pStyle w:val="Heading2"/>
        <w:rPr>
          <w:rFonts w:asciiTheme="minorHAnsi" w:hAnsiTheme="minorHAnsi"/>
          <w:i w:val="0"/>
          <w:iCs w:val="0"/>
          <w:sz w:val="22"/>
          <w:szCs w:val="22"/>
        </w:rPr>
      </w:pPr>
      <w:r w:rsidRPr="008A6D30">
        <w:rPr>
          <w:rFonts w:asciiTheme="minorHAnsi" w:hAnsiTheme="minorHAnsi"/>
          <w:i w:val="0"/>
          <w:iCs w:val="0"/>
          <w:sz w:val="22"/>
          <w:szCs w:val="22"/>
        </w:rPr>
        <w:t xml:space="preserve">Job </w:t>
      </w:r>
      <w:r w:rsidR="003A54EB">
        <w:rPr>
          <w:rFonts w:asciiTheme="minorHAnsi" w:hAnsiTheme="minorHAnsi"/>
          <w:i w:val="0"/>
          <w:iCs w:val="0"/>
          <w:sz w:val="22"/>
          <w:szCs w:val="22"/>
        </w:rPr>
        <w:t>Announcement</w:t>
      </w:r>
      <w:r w:rsidR="001F1A8A" w:rsidRPr="008A6D30">
        <w:rPr>
          <w:rFonts w:asciiTheme="minorHAnsi" w:hAnsiTheme="minorHAnsi"/>
          <w:i w:val="0"/>
          <w:iCs w:val="0"/>
          <w:sz w:val="22"/>
          <w:szCs w:val="22"/>
        </w:rPr>
        <w:t xml:space="preserve"> </w:t>
      </w:r>
      <w:r w:rsidRPr="008A6D30">
        <w:rPr>
          <w:rFonts w:asciiTheme="minorHAnsi" w:hAnsiTheme="minorHAnsi"/>
          <w:i w:val="0"/>
          <w:iCs w:val="0"/>
          <w:sz w:val="22"/>
          <w:szCs w:val="22"/>
        </w:rPr>
        <w:t xml:space="preserve">for </w:t>
      </w:r>
      <w:r w:rsidR="00712E9F">
        <w:rPr>
          <w:rFonts w:asciiTheme="minorHAnsi" w:hAnsiTheme="minorHAnsi"/>
          <w:i w:val="0"/>
          <w:iCs w:val="0"/>
          <w:sz w:val="22"/>
          <w:szCs w:val="22"/>
        </w:rPr>
        <w:t xml:space="preserve">Medication Adherence Campaign </w:t>
      </w:r>
    </w:p>
    <w:p w14:paraId="7A6599F8" w14:textId="77777777" w:rsidR="00956E0B" w:rsidRDefault="00712E9F" w:rsidP="008A6D30">
      <w:pPr>
        <w:pStyle w:val="Heading2"/>
        <w:rPr>
          <w:rFonts w:asciiTheme="minorHAnsi" w:hAnsiTheme="minorHAnsi"/>
          <w:i w:val="0"/>
          <w:iCs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</w:rPr>
        <w:t>Target Market</w:t>
      </w:r>
      <w:r w:rsidR="0042786E" w:rsidRPr="008A6D30">
        <w:rPr>
          <w:rFonts w:asciiTheme="minorHAnsi" w:hAnsiTheme="minorHAnsi"/>
          <w:i w:val="0"/>
          <w:sz w:val="22"/>
          <w:szCs w:val="22"/>
        </w:rPr>
        <w:t xml:space="preserve"> Field Organizers</w:t>
      </w:r>
    </w:p>
    <w:p w14:paraId="26D0BA6D" w14:textId="77777777" w:rsidR="003444B5" w:rsidRPr="008A6D30" w:rsidRDefault="003444B5" w:rsidP="008A6D30">
      <w:pPr>
        <w:rPr>
          <w:rFonts w:asciiTheme="minorHAnsi" w:hAnsiTheme="minorHAnsi"/>
          <w:sz w:val="22"/>
          <w:szCs w:val="22"/>
        </w:rPr>
      </w:pPr>
    </w:p>
    <w:p w14:paraId="308CC0D7" w14:textId="3656F113" w:rsidR="0086293B" w:rsidRDefault="005D7BA8" w:rsidP="0086293B">
      <w:pPr>
        <w:pStyle w:val="PlainText"/>
        <w:rPr>
          <w:rFonts w:asciiTheme="minorHAnsi" w:hAnsiTheme="minorHAnsi"/>
          <w:sz w:val="22"/>
          <w:szCs w:val="22"/>
        </w:rPr>
      </w:pPr>
      <w:r w:rsidRPr="005D7BA8">
        <w:rPr>
          <w:rFonts w:asciiTheme="minorHAnsi" w:hAnsiTheme="minorHAnsi"/>
          <w:sz w:val="22"/>
          <w:szCs w:val="22"/>
        </w:rPr>
        <w:t>Nearly three out of four Americans report that they do not take their medications as directed. One in three people never fill their prescriptions. More than 1/3 of medication</w:t>
      </w:r>
      <w:r>
        <w:rPr>
          <w:rFonts w:asciiTheme="minorHAnsi" w:hAnsiTheme="minorHAnsi"/>
          <w:sz w:val="22"/>
          <w:szCs w:val="22"/>
        </w:rPr>
        <w:t>-</w:t>
      </w:r>
      <w:r w:rsidRPr="005D7BA8">
        <w:rPr>
          <w:rFonts w:asciiTheme="minorHAnsi" w:hAnsiTheme="minorHAnsi"/>
          <w:sz w:val="22"/>
          <w:szCs w:val="22"/>
        </w:rPr>
        <w:t xml:space="preserve">related hospital admissions are linked to poor adherence. Most of these people include Americans with chronic conditions, which </w:t>
      </w:r>
      <w:r>
        <w:rPr>
          <w:rFonts w:asciiTheme="minorHAnsi" w:hAnsiTheme="minorHAnsi"/>
          <w:sz w:val="22"/>
          <w:szCs w:val="22"/>
        </w:rPr>
        <w:t>make</w:t>
      </w:r>
      <w:r w:rsidR="009B53D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up</w:t>
      </w:r>
      <w:r w:rsidRPr="005D7BA8">
        <w:rPr>
          <w:rFonts w:asciiTheme="minorHAnsi" w:hAnsiTheme="minorHAnsi"/>
          <w:sz w:val="22"/>
          <w:szCs w:val="22"/>
        </w:rPr>
        <w:t xml:space="preserve"> nearly 45% of the country’s population. </w:t>
      </w:r>
      <w:r w:rsidR="0086293B" w:rsidRPr="0086293B">
        <w:rPr>
          <w:rFonts w:asciiTheme="minorHAnsi" w:hAnsiTheme="minorHAnsi"/>
          <w:sz w:val="22"/>
          <w:szCs w:val="22"/>
        </w:rPr>
        <w:t>The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problem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of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non</w:t>
      </w:r>
      <w:r w:rsidR="0086293B">
        <w:rPr>
          <w:rFonts w:asciiTheme="minorHAnsi" w:hAnsiTheme="minorHAnsi"/>
          <w:sz w:val="22"/>
          <w:szCs w:val="22"/>
        </w:rPr>
        <w:t>-</w:t>
      </w:r>
      <w:r w:rsidR="0086293B" w:rsidRPr="0086293B">
        <w:rPr>
          <w:rFonts w:asciiTheme="minorHAnsi" w:hAnsiTheme="minorHAnsi"/>
          <w:sz w:val="22"/>
          <w:szCs w:val="22"/>
        </w:rPr>
        <w:t>adherence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to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medication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costs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the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United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States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approximately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$290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billion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every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year.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To address this issue t</w:t>
      </w:r>
      <w:r w:rsidR="0086293B" w:rsidRPr="0086293B">
        <w:rPr>
          <w:rFonts w:asciiTheme="minorHAnsi" w:hAnsiTheme="minorHAnsi"/>
          <w:sz w:val="22"/>
          <w:szCs w:val="22"/>
        </w:rPr>
        <w:t>he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National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Consumers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League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B63939">
        <w:rPr>
          <w:rFonts w:asciiTheme="minorHAnsi" w:hAnsiTheme="minorHAnsi"/>
          <w:sz w:val="22"/>
          <w:szCs w:val="22"/>
        </w:rPr>
        <w:t xml:space="preserve">(NCL) </w:t>
      </w:r>
      <w:r w:rsidR="0086293B" w:rsidRPr="0086293B">
        <w:rPr>
          <w:rFonts w:asciiTheme="minorHAnsi" w:hAnsiTheme="minorHAnsi"/>
          <w:sz w:val="22"/>
          <w:szCs w:val="22"/>
        </w:rPr>
        <w:t>is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developing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and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leading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groundbreaking,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national</w:t>
      </w:r>
      <w:r w:rsidR="0086293B">
        <w:rPr>
          <w:rFonts w:asciiTheme="minorHAnsi" w:hAnsiTheme="minorHAnsi"/>
          <w:sz w:val="22"/>
          <w:szCs w:val="22"/>
        </w:rPr>
        <w:t xml:space="preserve"> e</w:t>
      </w:r>
      <w:r w:rsidR="0086293B" w:rsidRPr="0086293B">
        <w:rPr>
          <w:rFonts w:asciiTheme="minorHAnsi" w:hAnsiTheme="minorHAnsi"/>
          <w:sz w:val="22"/>
          <w:szCs w:val="22"/>
        </w:rPr>
        <w:t>ducation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campaign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on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the</w:t>
      </w:r>
      <w:r w:rsidR="000A4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importance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of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taking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medications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prescribed. The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campaign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aims</w:t>
      </w:r>
      <w:r w:rsidR="0086293B">
        <w:rPr>
          <w:rFonts w:asciiTheme="minorHAnsi" w:hAnsiTheme="minorHAnsi"/>
          <w:sz w:val="22"/>
          <w:szCs w:val="22"/>
        </w:rPr>
        <w:t xml:space="preserve"> t</w:t>
      </w:r>
      <w:r w:rsidR="0086293B" w:rsidRPr="0086293B">
        <w:rPr>
          <w:rFonts w:asciiTheme="minorHAnsi" w:hAnsiTheme="minorHAnsi"/>
          <w:sz w:val="22"/>
          <w:szCs w:val="22"/>
        </w:rPr>
        <w:t>o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raise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consumer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awareness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of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the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importance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of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proper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medication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adherence</w:t>
      </w:r>
      <w:r>
        <w:rPr>
          <w:rFonts w:asciiTheme="minorHAnsi" w:hAnsiTheme="minorHAnsi"/>
          <w:sz w:val="22"/>
          <w:szCs w:val="22"/>
        </w:rPr>
        <w:t>—</w:t>
      </w:r>
      <w:r w:rsidR="0086293B" w:rsidRPr="0086293B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</w:t>
      </w:r>
      <w:r w:rsidR="0086293B">
        <w:rPr>
          <w:rFonts w:asciiTheme="minorHAnsi" w:hAnsiTheme="minorHAnsi"/>
          <w:sz w:val="22"/>
          <w:szCs w:val="22"/>
        </w:rPr>
        <w:t>v</w:t>
      </w:r>
      <w:r w:rsidR="0086293B" w:rsidRPr="0086293B">
        <w:rPr>
          <w:rFonts w:asciiTheme="minorHAnsi" w:hAnsiTheme="minorHAnsi"/>
          <w:sz w:val="22"/>
          <w:szCs w:val="22"/>
        </w:rPr>
        <w:t>ital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first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step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toward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better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health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outcomes.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The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campaign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will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reach </w:t>
      </w:r>
      <w:r w:rsidR="0086293B" w:rsidRPr="0086293B">
        <w:rPr>
          <w:rFonts w:asciiTheme="minorHAnsi" w:hAnsiTheme="minorHAnsi"/>
          <w:sz w:val="22"/>
          <w:szCs w:val="22"/>
        </w:rPr>
        <w:t>consumers,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specifically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those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with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chronic</w:t>
      </w:r>
      <w:r w:rsidR="0086293B">
        <w:rPr>
          <w:rFonts w:asciiTheme="minorHAnsi" w:hAnsiTheme="minorHAnsi"/>
          <w:sz w:val="22"/>
          <w:szCs w:val="22"/>
        </w:rPr>
        <w:t xml:space="preserve"> c</w:t>
      </w:r>
      <w:r w:rsidR="0086293B" w:rsidRPr="0086293B">
        <w:rPr>
          <w:rFonts w:asciiTheme="minorHAnsi" w:hAnsiTheme="minorHAnsi"/>
          <w:sz w:val="22"/>
          <w:szCs w:val="22"/>
        </w:rPr>
        <w:t>onditions,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and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their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caregivers,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well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as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health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care</w:t>
      </w:r>
      <w:r w:rsidR="0086293B">
        <w:rPr>
          <w:rFonts w:asciiTheme="minorHAnsi" w:hAnsiTheme="minorHAnsi"/>
          <w:sz w:val="22"/>
          <w:szCs w:val="22"/>
        </w:rPr>
        <w:t xml:space="preserve"> </w:t>
      </w:r>
      <w:r w:rsidR="0086293B" w:rsidRPr="0086293B">
        <w:rPr>
          <w:rFonts w:asciiTheme="minorHAnsi" w:hAnsiTheme="minorHAnsi"/>
          <w:sz w:val="22"/>
          <w:szCs w:val="22"/>
        </w:rPr>
        <w:t>practitioners.</w:t>
      </w:r>
    </w:p>
    <w:p w14:paraId="22CEB865" w14:textId="77777777" w:rsidR="0086293B" w:rsidRDefault="0086293B" w:rsidP="00D5268C">
      <w:pPr>
        <w:pStyle w:val="PlainText"/>
        <w:rPr>
          <w:rFonts w:asciiTheme="minorHAnsi" w:hAnsiTheme="minorHAnsi"/>
          <w:sz w:val="22"/>
          <w:szCs w:val="22"/>
        </w:rPr>
      </w:pPr>
    </w:p>
    <w:p w14:paraId="6F84CEAF" w14:textId="4429E0B5" w:rsidR="005B65C2" w:rsidRDefault="004B7539" w:rsidP="00D5268C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NCL </w:t>
      </w:r>
      <w:r w:rsidR="000B7D09">
        <w:rPr>
          <w:rFonts w:asciiTheme="minorHAnsi" w:hAnsiTheme="minorHAnsi"/>
          <w:sz w:val="22"/>
          <w:szCs w:val="22"/>
        </w:rPr>
        <w:t xml:space="preserve">is </w:t>
      </w:r>
      <w:r w:rsidR="00432E00">
        <w:rPr>
          <w:rFonts w:asciiTheme="minorHAnsi" w:hAnsiTheme="minorHAnsi"/>
          <w:sz w:val="22"/>
          <w:szCs w:val="22"/>
        </w:rPr>
        <w:t>hiring</w:t>
      </w:r>
      <w:r w:rsidR="00224F83">
        <w:rPr>
          <w:rFonts w:asciiTheme="minorHAnsi" w:hAnsiTheme="minorHAnsi"/>
          <w:sz w:val="22"/>
          <w:szCs w:val="22"/>
        </w:rPr>
        <w:t xml:space="preserve"> </w:t>
      </w:r>
      <w:r w:rsidR="000B7D09">
        <w:rPr>
          <w:rFonts w:asciiTheme="minorHAnsi" w:hAnsiTheme="minorHAnsi"/>
          <w:sz w:val="22"/>
          <w:szCs w:val="22"/>
        </w:rPr>
        <w:t>field organizers</w:t>
      </w:r>
      <w:r w:rsidR="00432E00">
        <w:rPr>
          <w:rFonts w:asciiTheme="minorHAnsi" w:hAnsiTheme="minorHAnsi"/>
          <w:sz w:val="22"/>
          <w:szCs w:val="22"/>
        </w:rPr>
        <w:t xml:space="preserve"> </w:t>
      </w:r>
      <w:r w:rsidR="00D67DA4">
        <w:rPr>
          <w:rFonts w:asciiTheme="minorHAnsi" w:hAnsiTheme="minorHAnsi"/>
          <w:sz w:val="22"/>
          <w:szCs w:val="22"/>
        </w:rPr>
        <w:t xml:space="preserve">to </w:t>
      </w:r>
      <w:r w:rsidR="00712E9F">
        <w:rPr>
          <w:rFonts w:asciiTheme="minorHAnsi" w:hAnsiTheme="minorHAnsi"/>
          <w:sz w:val="22"/>
          <w:szCs w:val="22"/>
        </w:rPr>
        <w:t xml:space="preserve">coordinate on-the-ground </w:t>
      </w:r>
      <w:r w:rsidR="0086293B">
        <w:rPr>
          <w:rFonts w:asciiTheme="minorHAnsi" w:hAnsiTheme="minorHAnsi"/>
          <w:sz w:val="22"/>
          <w:szCs w:val="22"/>
        </w:rPr>
        <w:t xml:space="preserve">campaign activities </w:t>
      </w:r>
      <w:r w:rsidR="00712E9F">
        <w:rPr>
          <w:rFonts w:asciiTheme="minorHAnsi" w:hAnsiTheme="minorHAnsi"/>
          <w:sz w:val="22"/>
          <w:szCs w:val="22"/>
        </w:rPr>
        <w:t>including manag</w:t>
      </w:r>
      <w:r w:rsidR="0086293B">
        <w:rPr>
          <w:rFonts w:asciiTheme="minorHAnsi" w:hAnsiTheme="minorHAnsi"/>
          <w:sz w:val="22"/>
          <w:szCs w:val="22"/>
        </w:rPr>
        <w:t xml:space="preserve">ement of </w:t>
      </w:r>
      <w:r w:rsidR="00712E9F">
        <w:rPr>
          <w:rFonts w:asciiTheme="minorHAnsi" w:hAnsiTheme="minorHAnsi"/>
          <w:sz w:val="22"/>
          <w:szCs w:val="22"/>
        </w:rPr>
        <w:t xml:space="preserve">a local coalition of representatives </w:t>
      </w:r>
      <w:r w:rsidR="00B63939">
        <w:rPr>
          <w:rFonts w:asciiTheme="minorHAnsi" w:hAnsiTheme="minorHAnsi"/>
          <w:sz w:val="22"/>
          <w:szCs w:val="22"/>
        </w:rPr>
        <w:t>from</w:t>
      </w:r>
      <w:r w:rsidR="00712E9F">
        <w:rPr>
          <w:rFonts w:asciiTheme="minorHAnsi" w:hAnsiTheme="minorHAnsi"/>
          <w:sz w:val="22"/>
          <w:szCs w:val="22"/>
        </w:rPr>
        <w:t xml:space="preserve"> national stakeholders, plan</w:t>
      </w:r>
      <w:r w:rsidR="0086293B">
        <w:rPr>
          <w:rFonts w:asciiTheme="minorHAnsi" w:hAnsiTheme="minorHAnsi"/>
          <w:sz w:val="22"/>
          <w:szCs w:val="22"/>
        </w:rPr>
        <w:t>ning</w:t>
      </w:r>
      <w:r w:rsidR="00712E9F">
        <w:rPr>
          <w:rFonts w:asciiTheme="minorHAnsi" w:hAnsiTheme="minorHAnsi"/>
          <w:sz w:val="22"/>
          <w:szCs w:val="22"/>
        </w:rPr>
        <w:t xml:space="preserve"> and execut</w:t>
      </w:r>
      <w:r w:rsidR="0086293B">
        <w:rPr>
          <w:rFonts w:asciiTheme="minorHAnsi" w:hAnsiTheme="minorHAnsi"/>
          <w:sz w:val="22"/>
          <w:szCs w:val="22"/>
        </w:rPr>
        <w:t>ion of</w:t>
      </w:r>
      <w:r w:rsidR="00712E9F">
        <w:rPr>
          <w:rFonts w:asciiTheme="minorHAnsi" w:hAnsiTheme="minorHAnsi"/>
          <w:sz w:val="22"/>
          <w:szCs w:val="22"/>
        </w:rPr>
        <w:t xml:space="preserve"> events, and conduct</w:t>
      </w:r>
      <w:r w:rsidR="0086293B">
        <w:rPr>
          <w:rFonts w:asciiTheme="minorHAnsi" w:hAnsiTheme="minorHAnsi"/>
          <w:sz w:val="22"/>
          <w:szCs w:val="22"/>
        </w:rPr>
        <w:t>ing</w:t>
      </w:r>
      <w:r w:rsidR="00712E9F">
        <w:rPr>
          <w:rFonts w:asciiTheme="minorHAnsi" w:hAnsiTheme="minorHAnsi"/>
          <w:sz w:val="22"/>
          <w:szCs w:val="22"/>
        </w:rPr>
        <w:t xml:space="preserve"> media outreach. </w:t>
      </w:r>
      <w:r w:rsidR="00D5268C">
        <w:rPr>
          <w:rFonts w:asciiTheme="minorHAnsi" w:hAnsiTheme="minorHAnsi"/>
          <w:sz w:val="22"/>
          <w:szCs w:val="22"/>
        </w:rPr>
        <w:t xml:space="preserve">We are looking to hire organizers in the following six cities: </w:t>
      </w:r>
      <w:r w:rsidR="00D5268C" w:rsidRPr="00D5268C">
        <w:rPr>
          <w:rFonts w:asciiTheme="minorHAnsi" w:hAnsiTheme="minorHAnsi"/>
          <w:sz w:val="22"/>
          <w:szCs w:val="22"/>
        </w:rPr>
        <w:t>Baltimore, MD</w:t>
      </w:r>
      <w:r w:rsidR="00D5268C">
        <w:rPr>
          <w:rFonts w:asciiTheme="minorHAnsi" w:hAnsiTheme="minorHAnsi"/>
          <w:sz w:val="22"/>
          <w:szCs w:val="22"/>
        </w:rPr>
        <w:t xml:space="preserve">; </w:t>
      </w:r>
      <w:r w:rsidR="00D5268C" w:rsidRPr="00D5268C">
        <w:rPr>
          <w:rFonts w:asciiTheme="minorHAnsi" w:hAnsiTheme="minorHAnsi"/>
          <w:sz w:val="22"/>
          <w:szCs w:val="22"/>
        </w:rPr>
        <w:t>Providence, RI</w:t>
      </w:r>
      <w:r w:rsidR="00D5268C">
        <w:rPr>
          <w:rFonts w:asciiTheme="minorHAnsi" w:hAnsiTheme="minorHAnsi"/>
          <w:sz w:val="22"/>
          <w:szCs w:val="22"/>
        </w:rPr>
        <w:t xml:space="preserve">; </w:t>
      </w:r>
      <w:r w:rsidR="00D5268C" w:rsidRPr="00D5268C">
        <w:rPr>
          <w:rFonts w:asciiTheme="minorHAnsi" w:hAnsiTheme="minorHAnsi"/>
          <w:sz w:val="22"/>
          <w:szCs w:val="22"/>
        </w:rPr>
        <w:t>Raleigh, NC</w:t>
      </w:r>
      <w:r w:rsidR="00D5268C">
        <w:rPr>
          <w:rFonts w:asciiTheme="minorHAnsi" w:hAnsiTheme="minorHAnsi"/>
          <w:sz w:val="22"/>
          <w:szCs w:val="22"/>
        </w:rPr>
        <w:t xml:space="preserve">; </w:t>
      </w:r>
      <w:r w:rsidR="00D5268C" w:rsidRPr="00D5268C">
        <w:rPr>
          <w:rFonts w:asciiTheme="minorHAnsi" w:hAnsiTheme="minorHAnsi"/>
          <w:sz w:val="22"/>
          <w:szCs w:val="22"/>
        </w:rPr>
        <w:t>Birmingham, AL</w:t>
      </w:r>
      <w:r w:rsidR="00D5268C">
        <w:rPr>
          <w:rFonts w:asciiTheme="minorHAnsi" w:hAnsiTheme="minorHAnsi"/>
          <w:sz w:val="22"/>
          <w:szCs w:val="22"/>
        </w:rPr>
        <w:t xml:space="preserve">; </w:t>
      </w:r>
      <w:r w:rsidR="00D5268C" w:rsidRPr="00D5268C">
        <w:rPr>
          <w:rFonts w:asciiTheme="minorHAnsi" w:hAnsiTheme="minorHAnsi"/>
          <w:sz w:val="22"/>
          <w:szCs w:val="22"/>
        </w:rPr>
        <w:t>Cincinnati, OH</w:t>
      </w:r>
      <w:r w:rsidR="00D5268C">
        <w:rPr>
          <w:rFonts w:asciiTheme="minorHAnsi" w:hAnsiTheme="minorHAnsi"/>
          <w:sz w:val="22"/>
          <w:szCs w:val="22"/>
        </w:rPr>
        <w:t xml:space="preserve">; and </w:t>
      </w:r>
      <w:r w:rsidR="00D5268C" w:rsidRPr="00D5268C">
        <w:rPr>
          <w:rFonts w:asciiTheme="minorHAnsi" w:hAnsiTheme="minorHAnsi"/>
          <w:sz w:val="22"/>
          <w:szCs w:val="22"/>
        </w:rPr>
        <w:t>Sacramento, CA</w:t>
      </w:r>
      <w:r w:rsidR="00D5268C">
        <w:rPr>
          <w:rFonts w:asciiTheme="minorHAnsi" w:hAnsiTheme="minorHAnsi"/>
          <w:sz w:val="22"/>
          <w:szCs w:val="22"/>
        </w:rPr>
        <w:t>.</w:t>
      </w:r>
    </w:p>
    <w:p w14:paraId="54FA012A" w14:textId="77777777" w:rsidR="005B65C2" w:rsidRDefault="005B65C2" w:rsidP="000413B4">
      <w:pPr>
        <w:pStyle w:val="PlainText"/>
        <w:rPr>
          <w:rFonts w:asciiTheme="minorHAnsi" w:hAnsiTheme="minorHAnsi"/>
          <w:sz w:val="22"/>
          <w:szCs w:val="22"/>
        </w:rPr>
      </w:pPr>
    </w:p>
    <w:p w14:paraId="160B9030" w14:textId="77777777" w:rsidR="00CB04A8" w:rsidRPr="008A6D30" w:rsidRDefault="006B1EE7" w:rsidP="008A6D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j</w:t>
      </w:r>
      <w:r w:rsidR="00CB04A8" w:rsidRPr="008A6D30">
        <w:rPr>
          <w:rFonts w:asciiTheme="minorHAnsi" w:hAnsiTheme="minorHAnsi"/>
          <w:sz w:val="22"/>
          <w:szCs w:val="22"/>
        </w:rPr>
        <w:t>ob responsibilities</w:t>
      </w:r>
      <w:r>
        <w:rPr>
          <w:rFonts w:asciiTheme="minorHAnsi" w:hAnsiTheme="minorHAnsi"/>
          <w:sz w:val="22"/>
          <w:szCs w:val="22"/>
        </w:rPr>
        <w:t xml:space="preserve"> of the field organizers</w:t>
      </w:r>
      <w:r w:rsidR="00432E00">
        <w:rPr>
          <w:rFonts w:asciiTheme="minorHAnsi" w:hAnsiTheme="minorHAnsi"/>
          <w:sz w:val="22"/>
          <w:szCs w:val="22"/>
        </w:rPr>
        <w:t xml:space="preserve"> will</w:t>
      </w:r>
      <w:r w:rsidR="00CB04A8" w:rsidRPr="008A6D30">
        <w:rPr>
          <w:rFonts w:asciiTheme="minorHAnsi" w:hAnsiTheme="minorHAnsi"/>
          <w:sz w:val="22"/>
          <w:szCs w:val="22"/>
        </w:rPr>
        <w:t xml:space="preserve"> include:</w:t>
      </w:r>
    </w:p>
    <w:p w14:paraId="54A73271" w14:textId="77777777" w:rsidR="005F5A46" w:rsidRDefault="00EB4C37" w:rsidP="00772A6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Establish</w:t>
      </w:r>
      <w:r w:rsidR="0025039F">
        <w:rPr>
          <w:rFonts w:asciiTheme="minorHAnsi" w:hAnsiTheme="minorHAnsi"/>
          <w:sz w:val="22"/>
          <w:szCs w:val="22"/>
        </w:rPr>
        <w:t>ing</w:t>
      </w:r>
      <w:r w:rsidR="00B35817">
        <w:rPr>
          <w:rFonts w:asciiTheme="minorHAnsi" w:hAnsiTheme="minorHAnsi"/>
          <w:sz w:val="22"/>
          <w:szCs w:val="22"/>
        </w:rPr>
        <w:t xml:space="preserve"> relationships and coordinat</w:t>
      </w:r>
      <w:r w:rsidR="0025039F">
        <w:rPr>
          <w:rFonts w:asciiTheme="minorHAnsi" w:hAnsiTheme="minorHAnsi"/>
          <w:sz w:val="22"/>
          <w:szCs w:val="22"/>
        </w:rPr>
        <w:t xml:space="preserve">ing </w:t>
      </w:r>
      <w:r w:rsidR="005F5A46">
        <w:rPr>
          <w:rFonts w:asciiTheme="minorHAnsi" w:hAnsiTheme="minorHAnsi"/>
          <w:sz w:val="22"/>
          <w:szCs w:val="22"/>
        </w:rPr>
        <w:t xml:space="preserve">with </w:t>
      </w:r>
      <w:r w:rsidR="00D14958">
        <w:rPr>
          <w:rFonts w:asciiTheme="minorHAnsi" w:hAnsiTheme="minorHAnsi"/>
          <w:sz w:val="22"/>
          <w:szCs w:val="22"/>
        </w:rPr>
        <w:t xml:space="preserve">key </w:t>
      </w:r>
      <w:r w:rsidR="005F5A46">
        <w:rPr>
          <w:rFonts w:asciiTheme="minorHAnsi" w:hAnsiTheme="minorHAnsi"/>
          <w:sz w:val="22"/>
          <w:szCs w:val="22"/>
        </w:rPr>
        <w:t>campaign partners, including</w:t>
      </w:r>
      <w:r w:rsidR="0025039F">
        <w:rPr>
          <w:rFonts w:asciiTheme="minorHAnsi" w:hAnsiTheme="minorHAnsi"/>
          <w:sz w:val="22"/>
          <w:szCs w:val="22"/>
        </w:rPr>
        <w:t>, but not limited to</w:t>
      </w:r>
      <w:r w:rsidR="00D67DA4">
        <w:rPr>
          <w:rFonts w:asciiTheme="minorHAnsi" w:hAnsiTheme="minorHAnsi"/>
          <w:sz w:val="22"/>
          <w:szCs w:val="22"/>
        </w:rPr>
        <w:t xml:space="preserve"> </w:t>
      </w:r>
      <w:r w:rsidR="0086293B">
        <w:rPr>
          <w:rFonts w:asciiTheme="minorHAnsi" w:hAnsiTheme="minorHAnsi"/>
          <w:sz w:val="22"/>
          <w:szCs w:val="22"/>
        </w:rPr>
        <w:t>local representatives of national Committed Partners</w:t>
      </w:r>
      <w:r w:rsidR="005D7BA8">
        <w:rPr>
          <w:rFonts w:asciiTheme="minorHAnsi" w:hAnsiTheme="minorHAnsi"/>
          <w:sz w:val="22"/>
          <w:szCs w:val="22"/>
        </w:rPr>
        <w:t xml:space="preserve"> </w:t>
      </w:r>
      <w:r w:rsidR="009C7182">
        <w:rPr>
          <w:rFonts w:asciiTheme="minorHAnsi" w:hAnsiTheme="minorHAnsi"/>
          <w:sz w:val="22"/>
          <w:szCs w:val="22"/>
        </w:rPr>
        <w:t>including</w:t>
      </w:r>
      <w:r w:rsidR="005D7BA8">
        <w:rPr>
          <w:rFonts w:asciiTheme="minorHAnsi" w:hAnsiTheme="minorHAnsi"/>
          <w:sz w:val="22"/>
          <w:szCs w:val="22"/>
        </w:rPr>
        <w:t xml:space="preserve"> the American Diabetes Association, the </w:t>
      </w:r>
      <w:r w:rsidR="005D7BA8" w:rsidRPr="005D7BA8">
        <w:rPr>
          <w:rFonts w:asciiTheme="minorHAnsi" w:hAnsiTheme="minorHAnsi"/>
          <w:sz w:val="22"/>
          <w:szCs w:val="22"/>
        </w:rPr>
        <w:t>American Association of Colleges of Pharmacy</w:t>
      </w:r>
      <w:r w:rsidR="005D7BA8">
        <w:rPr>
          <w:rFonts w:asciiTheme="minorHAnsi" w:hAnsiTheme="minorHAnsi"/>
          <w:sz w:val="22"/>
          <w:szCs w:val="22"/>
        </w:rPr>
        <w:t xml:space="preserve">, the </w:t>
      </w:r>
      <w:r w:rsidR="005D7BA8" w:rsidRPr="005D7BA8">
        <w:rPr>
          <w:rFonts w:asciiTheme="minorHAnsi" w:hAnsiTheme="minorHAnsi"/>
          <w:sz w:val="22"/>
          <w:szCs w:val="22"/>
        </w:rPr>
        <w:t>American Medical Association</w:t>
      </w:r>
      <w:r w:rsidR="009C7182">
        <w:rPr>
          <w:rFonts w:asciiTheme="minorHAnsi" w:hAnsiTheme="minorHAnsi"/>
          <w:sz w:val="22"/>
          <w:szCs w:val="22"/>
        </w:rPr>
        <w:t xml:space="preserve"> and AARP, among others. </w:t>
      </w:r>
    </w:p>
    <w:p w14:paraId="2D46EAF3" w14:textId="77777777" w:rsidR="00772A69" w:rsidRDefault="00431152" w:rsidP="00772A6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Identify</w:t>
      </w:r>
      <w:r w:rsidR="0025039F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6293B">
        <w:rPr>
          <w:rFonts w:asciiTheme="minorHAnsi" w:hAnsiTheme="minorHAnsi"/>
          <w:sz w:val="22"/>
          <w:szCs w:val="22"/>
        </w:rPr>
        <w:t xml:space="preserve">additional local organizations </w:t>
      </w:r>
      <w:r w:rsidR="00772A69">
        <w:rPr>
          <w:rFonts w:asciiTheme="minorHAnsi" w:hAnsiTheme="minorHAnsi"/>
          <w:sz w:val="22"/>
          <w:szCs w:val="22"/>
        </w:rPr>
        <w:t>to engage in the campaign</w:t>
      </w:r>
    </w:p>
    <w:p w14:paraId="14B03436" w14:textId="54C708AA" w:rsidR="007E67A7" w:rsidRPr="007E67A7" w:rsidRDefault="007E67A7" w:rsidP="004311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</w:t>
      </w:r>
      <w:r w:rsidR="0025039F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with</w:t>
      </w:r>
      <w:r w:rsidR="004B7539">
        <w:rPr>
          <w:rFonts w:asciiTheme="minorHAnsi" w:hAnsiTheme="minorHAnsi"/>
          <w:sz w:val="22"/>
          <w:szCs w:val="22"/>
        </w:rPr>
        <w:t xml:space="preserve"> </w:t>
      </w:r>
      <w:r w:rsidR="009B53DD">
        <w:rPr>
          <w:rFonts w:asciiTheme="minorHAnsi" w:hAnsiTheme="minorHAnsi"/>
          <w:sz w:val="22"/>
          <w:szCs w:val="22"/>
        </w:rPr>
        <w:t>NCL</w:t>
      </w:r>
      <w:r w:rsidR="004B753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coordinate and organize </w:t>
      </w:r>
      <w:r w:rsidR="0025039F">
        <w:rPr>
          <w:rFonts w:asciiTheme="minorHAnsi" w:hAnsiTheme="minorHAnsi"/>
          <w:sz w:val="22"/>
          <w:szCs w:val="22"/>
        </w:rPr>
        <w:t>earned media</w:t>
      </w:r>
      <w:r>
        <w:rPr>
          <w:rFonts w:asciiTheme="minorHAnsi" w:hAnsiTheme="minorHAnsi"/>
          <w:sz w:val="22"/>
          <w:szCs w:val="22"/>
        </w:rPr>
        <w:t xml:space="preserve"> events</w:t>
      </w:r>
      <w:r w:rsidR="0025039F">
        <w:rPr>
          <w:rFonts w:asciiTheme="minorHAnsi" w:hAnsiTheme="minorHAnsi"/>
          <w:sz w:val="22"/>
          <w:szCs w:val="22"/>
        </w:rPr>
        <w:t xml:space="preserve"> and activities</w:t>
      </w:r>
      <w:r w:rsidR="00971D5D">
        <w:rPr>
          <w:rFonts w:asciiTheme="minorHAnsi" w:hAnsiTheme="minorHAnsi"/>
          <w:sz w:val="22"/>
          <w:szCs w:val="22"/>
        </w:rPr>
        <w:t xml:space="preserve"> in their regions</w:t>
      </w:r>
      <w:r w:rsidR="00522449">
        <w:rPr>
          <w:rFonts w:asciiTheme="minorHAnsi" w:hAnsiTheme="minorHAnsi"/>
          <w:sz w:val="22"/>
          <w:szCs w:val="22"/>
        </w:rPr>
        <w:t xml:space="preserve"> around the campaign launch</w:t>
      </w:r>
    </w:p>
    <w:p w14:paraId="46CFBD7B" w14:textId="4786BE22" w:rsidR="00431152" w:rsidRPr="008A6D30" w:rsidRDefault="007E67A7" w:rsidP="0043115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Coordinat</w:t>
      </w:r>
      <w:r w:rsidR="0025039F">
        <w:rPr>
          <w:rFonts w:asciiTheme="minorHAnsi" w:hAnsiTheme="minorHAnsi"/>
          <w:snapToGrid w:val="0"/>
          <w:sz w:val="22"/>
          <w:szCs w:val="22"/>
        </w:rPr>
        <w:t>ing</w:t>
      </w:r>
      <w:r>
        <w:rPr>
          <w:rFonts w:asciiTheme="minorHAnsi" w:hAnsiTheme="minorHAnsi"/>
          <w:snapToGrid w:val="0"/>
          <w:sz w:val="22"/>
          <w:szCs w:val="22"/>
        </w:rPr>
        <w:t xml:space="preserve"> local activities and events that support </w:t>
      </w:r>
      <w:r w:rsidR="0086293B">
        <w:rPr>
          <w:rFonts w:asciiTheme="minorHAnsi" w:hAnsiTheme="minorHAnsi"/>
          <w:snapToGrid w:val="0"/>
          <w:sz w:val="22"/>
          <w:szCs w:val="22"/>
        </w:rPr>
        <w:t>national</w:t>
      </w:r>
      <w:r>
        <w:rPr>
          <w:rFonts w:asciiTheme="minorHAnsi" w:hAnsiTheme="minorHAnsi"/>
          <w:snapToGrid w:val="0"/>
          <w:sz w:val="22"/>
          <w:szCs w:val="22"/>
        </w:rPr>
        <w:t xml:space="preserve"> campaign </w:t>
      </w:r>
      <w:r w:rsidR="0025039F">
        <w:rPr>
          <w:rFonts w:asciiTheme="minorHAnsi" w:hAnsiTheme="minorHAnsi"/>
          <w:snapToGrid w:val="0"/>
          <w:sz w:val="22"/>
          <w:szCs w:val="22"/>
        </w:rPr>
        <w:t>activities (</w:t>
      </w:r>
      <w:r w:rsidR="00722447">
        <w:rPr>
          <w:rFonts w:asciiTheme="minorHAnsi" w:hAnsiTheme="minorHAnsi"/>
          <w:snapToGrid w:val="0"/>
          <w:sz w:val="22"/>
          <w:szCs w:val="22"/>
        </w:rPr>
        <w:t xml:space="preserve">such as </w:t>
      </w:r>
      <w:r w:rsidR="0025039F">
        <w:rPr>
          <w:rFonts w:asciiTheme="minorHAnsi" w:hAnsiTheme="minorHAnsi"/>
          <w:snapToGrid w:val="0"/>
          <w:sz w:val="22"/>
          <w:szCs w:val="22"/>
        </w:rPr>
        <w:t>paid advertising, social media</w:t>
      </w:r>
      <w:r w:rsidR="00971D5D">
        <w:rPr>
          <w:rFonts w:asciiTheme="minorHAnsi" w:hAnsiTheme="minorHAnsi"/>
          <w:snapToGrid w:val="0"/>
          <w:sz w:val="22"/>
          <w:szCs w:val="22"/>
        </w:rPr>
        <w:t>,</w:t>
      </w:r>
      <w:r w:rsidR="0025039F">
        <w:rPr>
          <w:rFonts w:asciiTheme="minorHAnsi" w:hAnsiTheme="minorHAnsi"/>
          <w:snapToGrid w:val="0"/>
          <w:sz w:val="22"/>
          <w:szCs w:val="22"/>
        </w:rPr>
        <w:t xml:space="preserve"> </w:t>
      </w:r>
      <w:r w:rsidR="004B7539">
        <w:rPr>
          <w:rFonts w:asciiTheme="minorHAnsi" w:hAnsiTheme="minorHAnsi"/>
          <w:snapToGrid w:val="0"/>
          <w:sz w:val="22"/>
          <w:szCs w:val="22"/>
        </w:rPr>
        <w:t xml:space="preserve">and </w:t>
      </w:r>
      <w:r w:rsidR="0025039F">
        <w:rPr>
          <w:rFonts w:asciiTheme="minorHAnsi" w:hAnsiTheme="minorHAnsi"/>
          <w:snapToGrid w:val="0"/>
          <w:sz w:val="22"/>
          <w:szCs w:val="22"/>
        </w:rPr>
        <w:t xml:space="preserve">public relations) </w:t>
      </w:r>
      <w:r>
        <w:rPr>
          <w:rFonts w:asciiTheme="minorHAnsi" w:hAnsiTheme="minorHAnsi"/>
          <w:snapToGrid w:val="0"/>
          <w:sz w:val="22"/>
          <w:szCs w:val="22"/>
        </w:rPr>
        <w:t xml:space="preserve"> </w:t>
      </w:r>
    </w:p>
    <w:p w14:paraId="2AA4E490" w14:textId="77777777" w:rsidR="00772A69" w:rsidRDefault="00772A69" w:rsidP="00772A6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Maintain</w:t>
      </w:r>
      <w:r w:rsidR="0025039F">
        <w:rPr>
          <w:rFonts w:asciiTheme="minorHAnsi" w:hAnsiTheme="minorHAnsi"/>
          <w:sz w:val="22"/>
          <w:szCs w:val="22"/>
        </w:rPr>
        <w:t xml:space="preserve">ing a database of </w:t>
      </w:r>
      <w:r>
        <w:rPr>
          <w:rFonts w:asciiTheme="minorHAnsi" w:hAnsiTheme="minorHAnsi"/>
          <w:sz w:val="22"/>
          <w:szCs w:val="22"/>
        </w:rPr>
        <w:t xml:space="preserve">community-based organizations </w:t>
      </w:r>
      <w:r w:rsidR="00291B1B">
        <w:rPr>
          <w:rFonts w:asciiTheme="minorHAnsi" w:hAnsiTheme="minorHAnsi"/>
          <w:sz w:val="22"/>
          <w:szCs w:val="22"/>
        </w:rPr>
        <w:t xml:space="preserve">that </w:t>
      </w:r>
      <w:r w:rsidR="00722447">
        <w:rPr>
          <w:rFonts w:asciiTheme="minorHAnsi" w:hAnsiTheme="minorHAnsi"/>
          <w:sz w:val="22"/>
          <w:szCs w:val="22"/>
        </w:rPr>
        <w:t>you reach out to</w:t>
      </w:r>
      <w:r w:rsidR="00291B1B">
        <w:rPr>
          <w:rFonts w:asciiTheme="minorHAnsi" w:hAnsiTheme="minorHAnsi"/>
          <w:sz w:val="22"/>
          <w:szCs w:val="22"/>
        </w:rPr>
        <w:t>,</w:t>
      </w:r>
      <w:r w:rsidR="00722447">
        <w:rPr>
          <w:rFonts w:asciiTheme="minorHAnsi" w:hAnsiTheme="minorHAnsi"/>
          <w:sz w:val="22"/>
          <w:szCs w:val="22"/>
        </w:rPr>
        <w:t xml:space="preserve"> as well as organizations </w:t>
      </w:r>
      <w:r>
        <w:rPr>
          <w:rFonts w:asciiTheme="minorHAnsi" w:hAnsiTheme="minorHAnsi"/>
          <w:sz w:val="22"/>
          <w:szCs w:val="22"/>
        </w:rPr>
        <w:t>that</w:t>
      </w:r>
      <w:r w:rsidR="0025039F">
        <w:rPr>
          <w:rFonts w:asciiTheme="minorHAnsi" w:hAnsiTheme="minorHAnsi"/>
          <w:sz w:val="22"/>
          <w:szCs w:val="22"/>
        </w:rPr>
        <w:t xml:space="preserve"> get involved in </w:t>
      </w:r>
      <w:r w:rsidR="009C7182">
        <w:rPr>
          <w:rFonts w:asciiTheme="minorHAnsi" w:hAnsiTheme="minorHAnsi"/>
          <w:sz w:val="22"/>
          <w:szCs w:val="22"/>
        </w:rPr>
        <w:t>the campaign</w:t>
      </w:r>
    </w:p>
    <w:p w14:paraId="12E129BA" w14:textId="77777777" w:rsidR="009C7182" w:rsidRPr="00772A69" w:rsidRDefault="009C7182" w:rsidP="00772A69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Recruiting and training patients to serve as spokespeople and tell their personal stories at events and to the media</w:t>
      </w:r>
    </w:p>
    <w:p w14:paraId="630A8E00" w14:textId="77777777" w:rsidR="00721AF7" w:rsidRDefault="0025039F" w:rsidP="008A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Disseminating</w:t>
      </w:r>
      <w:r w:rsidR="00721AF7">
        <w:rPr>
          <w:rFonts w:asciiTheme="minorHAnsi" w:hAnsiTheme="minorHAnsi"/>
          <w:sz w:val="22"/>
          <w:szCs w:val="22"/>
        </w:rPr>
        <w:t xml:space="preserve"> campaign materials to community-based organizations</w:t>
      </w:r>
    </w:p>
    <w:p w14:paraId="26F67024" w14:textId="77777777" w:rsidR="00C51A83" w:rsidRPr="007E67A7" w:rsidRDefault="00C51A83" w:rsidP="00C51A83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napToGrid w:val="0"/>
          <w:sz w:val="22"/>
          <w:szCs w:val="22"/>
        </w:rPr>
        <w:t>Promoting the campaign website through outreach materials and events</w:t>
      </w:r>
    </w:p>
    <w:p w14:paraId="5738DC42" w14:textId="248EABBA" w:rsidR="008A6D30" w:rsidRPr="0025039F" w:rsidRDefault="0025039F" w:rsidP="008A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5039F">
        <w:rPr>
          <w:rFonts w:asciiTheme="minorHAnsi" w:hAnsiTheme="minorHAnsi"/>
          <w:sz w:val="22"/>
          <w:szCs w:val="22"/>
        </w:rPr>
        <w:t>Participating</w:t>
      </w:r>
      <w:r w:rsidR="008A6D30" w:rsidRPr="0025039F">
        <w:rPr>
          <w:rFonts w:asciiTheme="minorHAnsi" w:hAnsiTheme="minorHAnsi"/>
          <w:sz w:val="22"/>
          <w:szCs w:val="22"/>
        </w:rPr>
        <w:t xml:space="preserve"> in regular conference calls </w:t>
      </w:r>
      <w:r w:rsidR="004B7539">
        <w:rPr>
          <w:rFonts w:asciiTheme="minorHAnsi" w:hAnsiTheme="minorHAnsi"/>
          <w:sz w:val="22"/>
          <w:szCs w:val="22"/>
        </w:rPr>
        <w:t xml:space="preserve">with </w:t>
      </w:r>
      <w:r w:rsidR="00C51A83">
        <w:rPr>
          <w:rFonts w:asciiTheme="minorHAnsi" w:hAnsiTheme="minorHAnsi"/>
          <w:sz w:val="22"/>
          <w:szCs w:val="22"/>
        </w:rPr>
        <w:t>NCL</w:t>
      </w:r>
      <w:r w:rsidR="00722447">
        <w:rPr>
          <w:rFonts w:asciiTheme="minorHAnsi" w:hAnsiTheme="minorHAnsi"/>
          <w:sz w:val="22"/>
          <w:szCs w:val="22"/>
        </w:rPr>
        <w:t xml:space="preserve"> </w:t>
      </w:r>
      <w:r w:rsidRPr="0025039F">
        <w:rPr>
          <w:rFonts w:asciiTheme="minorHAnsi" w:hAnsiTheme="minorHAnsi"/>
          <w:sz w:val="22"/>
          <w:szCs w:val="22"/>
        </w:rPr>
        <w:t xml:space="preserve">and </w:t>
      </w:r>
      <w:r>
        <w:rPr>
          <w:rFonts w:asciiTheme="minorHAnsi" w:hAnsiTheme="minorHAnsi"/>
          <w:sz w:val="22"/>
          <w:szCs w:val="22"/>
        </w:rPr>
        <w:t>preparing</w:t>
      </w:r>
      <w:r w:rsidR="008A6D30" w:rsidRPr="0025039F">
        <w:rPr>
          <w:rFonts w:asciiTheme="minorHAnsi" w:hAnsiTheme="minorHAnsi"/>
          <w:sz w:val="22"/>
          <w:szCs w:val="22"/>
        </w:rPr>
        <w:t xml:space="preserve"> regular updates and a final operational report </w:t>
      </w:r>
    </w:p>
    <w:p w14:paraId="3B66BF3F" w14:textId="77777777" w:rsidR="005F5A46" w:rsidRPr="008A6D30" w:rsidRDefault="005F5A46" w:rsidP="008A6D3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Monitor</w:t>
      </w:r>
      <w:r w:rsidR="0025039F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progress and adjust</w:t>
      </w:r>
      <w:r w:rsidR="0025039F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strategies as needed</w:t>
      </w:r>
    </w:p>
    <w:p w14:paraId="6FC3A39C" w14:textId="77777777" w:rsidR="0042786E" w:rsidRPr="008A6D30" w:rsidRDefault="0042786E" w:rsidP="008A6D30">
      <w:pPr>
        <w:rPr>
          <w:rFonts w:asciiTheme="minorHAnsi" w:hAnsiTheme="minorHAnsi"/>
          <w:sz w:val="22"/>
          <w:szCs w:val="22"/>
        </w:rPr>
      </w:pPr>
    </w:p>
    <w:p w14:paraId="3F687BB4" w14:textId="77777777" w:rsidR="00FF396A" w:rsidRPr="008A6D30" w:rsidRDefault="00F008FF" w:rsidP="008A6D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Qualifications</w:t>
      </w:r>
      <w:r w:rsidR="00F26E8F">
        <w:rPr>
          <w:rFonts w:asciiTheme="minorHAnsi" w:hAnsiTheme="minorHAnsi"/>
          <w:sz w:val="22"/>
          <w:szCs w:val="22"/>
        </w:rPr>
        <w:t xml:space="preserve"> include:</w:t>
      </w:r>
    </w:p>
    <w:p w14:paraId="265E6EC0" w14:textId="77777777" w:rsidR="001259D2" w:rsidRPr="00DD6662" w:rsidRDefault="001259D2" w:rsidP="00096DE3">
      <w:pPr>
        <w:numPr>
          <w:ilvl w:val="0"/>
          <w:numId w:val="5"/>
        </w:numPr>
        <w:rPr>
          <w:rFonts w:asciiTheme="minorHAnsi" w:hAnsiTheme="minorHAnsi" w:cs="Arial"/>
          <w:color w:val="000000"/>
          <w:sz w:val="22"/>
          <w:szCs w:val="22"/>
        </w:rPr>
      </w:pPr>
      <w:r w:rsidRPr="009B53DD">
        <w:rPr>
          <w:rFonts w:asciiTheme="minorHAnsi" w:hAnsiTheme="minorHAnsi" w:cs="Arial"/>
          <w:color w:val="000000"/>
          <w:sz w:val="22"/>
          <w:szCs w:val="22"/>
        </w:rPr>
        <w:t>6-8 years experience in field organizing</w:t>
      </w:r>
      <w:r w:rsidR="00432E00" w:rsidRPr="009B53D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="001A5EC9" w:rsidRPr="009B53DD">
        <w:rPr>
          <w:rFonts w:asciiTheme="minorHAnsi" w:hAnsiTheme="minorHAnsi" w:cs="Arial"/>
          <w:color w:val="000000"/>
          <w:sz w:val="22"/>
          <w:szCs w:val="22"/>
        </w:rPr>
        <w:t xml:space="preserve">partnership building, </w:t>
      </w:r>
      <w:r w:rsidR="00432E00" w:rsidRPr="009B53DD">
        <w:rPr>
          <w:rFonts w:asciiTheme="minorHAnsi" w:hAnsiTheme="minorHAnsi" w:cs="Arial"/>
          <w:color w:val="000000"/>
          <w:sz w:val="22"/>
          <w:szCs w:val="22"/>
        </w:rPr>
        <w:t>issue advocacy</w:t>
      </w:r>
      <w:r w:rsidRPr="009B53DD">
        <w:rPr>
          <w:rFonts w:asciiTheme="minorHAnsi" w:hAnsiTheme="minorHAnsi" w:cs="Arial"/>
          <w:color w:val="000000"/>
          <w:sz w:val="22"/>
          <w:szCs w:val="22"/>
        </w:rPr>
        <w:t xml:space="preserve"> and</w:t>
      </w:r>
      <w:r w:rsidR="00432E00" w:rsidRPr="009B53DD">
        <w:rPr>
          <w:rFonts w:asciiTheme="minorHAnsi" w:hAnsiTheme="minorHAnsi" w:cs="Arial"/>
          <w:color w:val="000000"/>
          <w:sz w:val="22"/>
          <w:szCs w:val="22"/>
        </w:rPr>
        <w:t>/or</w:t>
      </w:r>
      <w:r w:rsidRPr="009B53DD">
        <w:rPr>
          <w:rFonts w:asciiTheme="minorHAnsi" w:hAnsiTheme="minorHAnsi" w:cs="Arial"/>
          <w:color w:val="000000"/>
          <w:sz w:val="22"/>
          <w:szCs w:val="22"/>
        </w:rPr>
        <w:t xml:space="preserve"> coalition building</w:t>
      </w:r>
      <w:r w:rsidR="00C51A83" w:rsidRPr="009B53DD">
        <w:rPr>
          <w:rFonts w:asciiTheme="minorHAnsi" w:hAnsiTheme="minorHAnsi" w:cs="Arial"/>
          <w:color w:val="000000"/>
          <w:sz w:val="22"/>
          <w:szCs w:val="22"/>
        </w:rPr>
        <w:t>; experience with chronic disease organization</w:t>
      </w:r>
      <w:r w:rsidR="00B63939" w:rsidRPr="009B53DD">
        <w:rPr>
          <w:rFonts w:asciiTheme="minorHAnsi" w:hAnsiTheme="minorHAnsi" w:cs="Arial"/>
          <w:color w:val="000000"/>
          <w:sz w:val="22"/>
          <w:szCs w:val="22"/>
        </w:rPr>
        <w:t>s</w:t>
      </w:r>
      <w:r w:rsidR="00C51A83" w:rsidRPr="009B53DD">
        <w:rPr>
          <w:rFonts w:asciiTheme="minorHAnsi" w:hAnsiTheme="minorHAnsi" w:cs="Arial"/>
          <w:color w:val="000000"/>
          <w:sz w:val="22"/>
          <w:szCs w:val="22"/>
        </w:rPr>
        <w:t xml:space="preserve"> a plus</w:t>
      </w:r>
      <w:r w:rsidR="009B53DD" w:rsidRPr="009B53DD">
        <w:rPr>
          <w:rFonts w:asciiTheme="minorHAnsi" w:hAnsiTheme="minorHAnsi" w:cs="Arial"/>
          <w:color w:val="000000"/>
          <w:sz w:val="22"/>
          <w:szCs w:val="22"/>
        </w:rPr>
        <w:t xml:space="preserve">, </w:t>
      </w:r>
    </w:p>
    <w:p w14:paraId="0FCB84BC" w14:textId="77777777" w:rsidR="00C51A83" w:rsidRPr="00C51A83" w:rsidRDefault="00096DE3" w:rsidP="00096DE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53DD">
        <w:rPr>
          <w:rFonts w:asciiTheme="minorHAnsi" w:hAnsiTheme="minorHAnsi" w:cs="Arial"/>
          <w:color w:val="000000"/>
          <w:sz w:val="22"/>
          <w:szCs w:val="22"/>
        </w:rPr>
        <w:t>Demonstrated ability to recruit and mobilize community-based and grassroots organizations in support of public interest campaigns</w:t>
      </w:r>
    </w:p>
    <w:p w14:paraId="0DAFD0A1" w14:textId="77777777" w:rsidR="00096DE3" w:rsidRPr="00C51A83" w:rsidRDefault="00096DE3" w:rsidP="00096DE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A83">
        <w:rPr>
          <w:rFonts w:asciiTheme="minorHAnsi" w:hAnsiTheme="minorHAnsi" w:cs="Arial"/>
          <w:color w:val="000000"/>
          <w:sz w:val="22"/>
          <w:szCs w:val="22"/>
        </w:rPr>
        <w:t>Experience in organizing and managing diverse coalitions</w:t>
      </w:r>
    </w:p>
    <w:p w14:paraId="2CE36A09" w14:textId="77777777" w:rsidR="00C51A83" w:rsidRDefault="000B0A83" w:rsidP="000B0A8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A83">
        <w:rPr>
          <w:rFonts w:asciiTheme="minorHAnsi" w:hAnsiTheme="minorHAnsi"/>
          <w:sz w:val="22"/>
          <w:szCs w:val="22"/>
        </w:rPr>
        <w:t xml:space="preserve">Knowledge of the local market and familiarity with </w:t>
      </w:r>
      <w:r w:rsidR="00B63939">
        <w:rPr>
          <w:rFonts w:asciiTheme="minorHAnsi" w:hAnsiTheme="minorHAnsi"/>
          <w:sz w:val="22"/>
          <w:szCs w:val="22"/>
        </w:rPr>
        <w:t xml:space="preserve">the </w:t>
      </w:r>
      <w:r w:rsidR="00C51A83" w:rsidRPr="00C51A83">
        <w:rPr>
          <w:rFonts w:asciiTheme="minorHAnsi" w:hAnsiTheme="minorHAnsi"/>
          <w:sz w:val="22"/>
          <w:szCs w:val="22"/>
        </w:rPr>
        <w:t xml:space="preserve">health care </w:t>
      </w:r>
      <w:r w:rsidR="00C51A83">
        <w:rPr>
          <w:rFonts w:asciiTheme="minorHAnsi" w:hAnsiTheme="minorHAnsi"/>
          <w:sz w:val="22"/>
          <w:szCs w:val="22"/>
        </w:rPr>
        <w:t>community, particularly in the area of chronic disease</w:t>
      </w:r>
      <w:r w:rsidR="009B53DD">
        <w:rPr>
          <w:rFonts w:asciiTheme="minorHAnsi" w:hAnsiTheme="minorHAnsi"/>
          <w:sz w:val="22"/>
          <w:szCs w:val="22"/>
        </w:rPr>
        <w:t xml:space="preserve">, connections with minority populations in local communities a plus </w:t>
      </w:r>
    </w:p>
    <w:p w14:paraId="2B67A1EE" w14:textId="77777777" w:rsidR="00194CBC" w:rsidRPr="00C51A83" w:rsidRDefault="00194CBC" w:rsidP="000B0A83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51A83">
        <w:rPr>
          <w:rFonts w:asciiTheme="minorHAnsi" w:hAnsiTheme="minorHAnsi"/>
          <w:sz w:val="22"/>
          <w:szCs w:val="22"/>
        </w:rPr>
        <w:t xml:space="preserve">Experience planning </w:t>
      </w:r>
      <w:r w:rsidR="00B63939">
        <w:rPr>
          <w:rFonts w:asciiTheme="minorHAnsi" w:hAnsiTheme="minorHAnsi"/>
          <w:sz w:val="22"/>
          <w:szCs w:val="22"/>
        </w:rPr>
        <w:t>press events and conducti</w:t>
      </w:r>
      <w:r w:rsidR="009F1F36">
        <w:rPr>
          <w:rFonts w:asciiTheme="minorHAnsi" w:hAnsiTheme="minorHAnsi"/>
          <w:sz w:val="22"/>
          <w:szCs w:val="22"/>
        </w:rPr>
        <w:t>ng</w:t>
      </w:r>
      <w:r w:rsidR="00B63939">
        <w:rPr>
          <w:rFonts w:asciiTheme="minorHAnsi" w:hAnsiTheme="minorHAnsi"/>
          <w:sz w:val="22"/>
          <w:szCs w:val="22"/>
        </w:rPr>
        <w:t xml:space="preserve"> media outreach; garnering media coverage for issue campaigns; promoting spokespeople in the media</w:t>
      </w:r>
    </w:p>
    <w:p w14:paraId="41BBE5F4" w14:textId="77777777" w:rsidR="00B44156" w:rsidRPr="008A6D30" w:rsidRDefault="000B0A83" w:rsidP="008A6D30">
      <w:pPr>
        <w:numPr>
          <w:ilvl w:val="0"/>
          <w:numId w:val="5"/>
        </w:num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lastRenderedPageBreak/>
        <w:t>Dependable</w:t>
      </w:r>
      <w:r w:rsidR="00C81133">
        <w:rPr>
          <w:rFonts w:asciiTheme="minorHAnsi" w:hAnsiTheme="minorHAnsi" w:cs="Arial"/>
          <w:color w:val="000000"/>
          <w:sz w:val="22"/>
          <w:szCs w:val="22"/>
        </w:rPr>
        <w:t>, detail oriented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and well organized</w:t>
      </w:r>
      <w:r w:rsidR="00690C19">
        <w:rPr>
          <w:rFonts w:asciiTheme="minorHAnsi" w:hAnsiTheme="minorHAnsi"/>
          <w:sz w:val="22"/>
          <w:szCs w:val="22"/>
        </w:rPr>
        <w:t xml:space="preserve"> – </w:t>
      </w:r>
      <w:r w:rsidR="00B44156" w:rsidRPr="008A6D30">
        <w:rPr>
          <w:rFonts w:asciiTheme="minorHAnsi" w:hAnsiTheme="minorHAnsi" w:cs="Arial"/>
          <w:color w:val="000000"/>
          <w:sz w:val="22"/>
          <w:szCs w:val="22"/>
        </w:rPr>
        <w:t>able to multi-task</w:t>
      </w:r>
      <w:r>
        <w:rPr>
          <w:rFonts w:asciiTheme="minorHAnsi" w:hAnsiTheme="minorHAnsi" w:cs="Arial"/>
          <w:color w:val="000000"/>
          <w:sz w:val="22"/>
          <w:szCs w:val="22"/>
        </w:rPr>
        <w:t>,</w:t>
      </w:r>
      <w:r w:rsidR="00B44156" w:rsidRPr="008A6D30">
        <w:rPr>
          <w:rFonts w:asciiTheme="minorHAnsi" w:hAnsiTheme="minorHAnsi" w:cs="Arial"/>
          <w:color w:val="000000"/>
          <w:sz w:val="22"/>
          <w:szCs w:val="22"/>
        </w:rPr>
        <w:t xml:space="preserve"> meet deadlines and adapt to the changing priorities of </w:t>
      </w:r>
      <w:r w:rsidR="008A6D30" w:rsidRPr="008A6D30">
        <w:rPr>
          <w:rFonts w:asciiTheme="minorHAnsi" w:hAnsiTheme="minorHAnsi" w:cs="Arial"/>
          <w:color w:val="000000"/>
          <w:sz w:val="22"/>
          <w:szCs w:val="22"/>
        </w:rPr>
        <w:t>the campaign</w:t>
      </w:r>
    </w:p>
    <w:p w14:paraId="607187D9" w14:textId="77777777" w:rsidR="009C7A5B" w:rsidRDefault="00B44156" w:rsidP="008A6D3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C7A5B">
        <w:rPr>
          <w:rFonts w:asciiTheme="minorHAnsi" w:hAnsiTheme="minorHAnsi" w:cs="Arial"/>
          <w:color w:val="000000"/>
          <w:sz w:val="22"/>
          <w:szCs w:val="22"/>
        </w:rPr>
        <w:t xml:space="preserve">Strong computer, </w:t>
      </w:r>
      <w:r w:rsidR="008A6D30" w:rsidRPr="009C7A5B">
        <w:rPr>
          <w:rFonts w:asciiTheme="minorHAnsi" w:hAnsiTheme="minorHAnsi" w:cs="Arial"/>
          <w:color w:val="000000"/>
          <w:sz w:val="22"/>
          <w:szCs w:val="22"/>
        </w:rPr>
        <w:t>public speaking</w:t>
      </w:r>
      <w:r w:rsidRPr="009C7A5B">
        <w:rPr>
          <w:rFonts w:asciiTheme="minorHAnsi" w:hAnsiTheme="minorHAnsi" w:cs="Arial"/>
          <w:color w:val="000000"/>
          <w:sz w:val="22"/>
          <w:szCs w:val="22"/>
        </w:rPr>
        <w:t xml:space="preserve"> a</w:t>
      </w:r>
      <w:r w:rsidR="009C7A5B" w:rsidRPr="009C7A5B">
        <w:rPr>
          <w:rFonts w:asciiTheme="minorHAnsi" w:hAnsiTheme="minorHAnsi" w:cs="Arial"/>
          <w:color w:val="000000"/>
          <w:sz w:val="22"/>
          <w:szCs w:val="22"/>
        </w:rPr>
        <w:t>nd written communication skills</w:t>
      </w:r>
      <w:r w:rsidR="00C81133">
        <w:rPr>
          <w:rFonts w:asciiTheme="minorHAnsi" w:hAnsiTheme="minorHAnsi" w:cs="Arial"/>
          <w:color w:val="000000"/>
          <w:sz w:val="22"/>
          <w:szCs w:val="22"/>
        </w:rPr>
        <w:t>,</w:t>
      </w:r>
      <w:r w:rsidR="00A8079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9C7A5B" w:rsidRPr="009C7A5B">
        <w:rPr>
          <w:rFonts w:asciiTheme="minorHAnsi" w:hAnsiTheme="minorHAnsi" w:cs="Arial"/>
          <w:color w:val="000000"/>
          <w:sz w:val="22"/>
          <w:szCs w:val="22"/>
        </w:rPr>
        <w:t xml:space="preserve">including a grasp of </w:t>
      </w:r>
      <w:r w:rsidR="008A6D30" w:rsidRPr="009C7A5B">
        <w:rPr>
          <w:rFonts w:asciiTheme="minorHAnsi" w:hAnsiTheme="minorHAnsi"/>
          <w:sz w:val="22"/>
          <w:szCs w:val="22"/>
        </w:rPr>
        <w:t xml:space="preserve">social networking </w:t>
      </w:r>
      <w:r w:rsidR="00431152">
        <w:rPr>
          <w:rFonts w:asciiTheme="minorHAnsi" w:hAnsiTheme="minorHAnsi"/>
          <w:sz w:val="22"/>
          <w:szCs w:val="22"/>
        </w:rPr>
        <w:t>sites</w:t>
      </w:r>
      <w:r w:rsidR="00431152" w:rsidRPr="009C7A5B">
        <w:rPr>
          <w:rFonts w:asciiTheme="minorHAnsi" w:hAnsiTheme="minorHAnsi"/>
          <w:sz w:val="22"/>
          <w:szCs w:val="22"/>
        </w:rPr>
        <w:t xml:space="preserve"> </w:t>
      </w:r>
      <w:r w:rsidR="008A6D30" w:rsidRPr="009C7A5B">
        <w:rPr>
          <w:rFonts w:asciiTheme="minorHAnsi" w:hAnsiTheme="minorHAnsi"/>
          <w:sz w:val="22"/>
          <w:szCs w:val="22"/>
        </w:rPr>
        <w:t>such as Facebook</w:t>
      </w:r>
      <w:r w:rsidR="00431152">
        <w:rPr>
          <w:rFonts w:asciiTheme="minorHAnsi" w:hAnsiTheme="minorHAnsi"/>
          <w:sz w:val="22"/>
          <w:szCs w:val="22"/>
        </w:rPr>
        <w:t xml:space="preserve">, </w:t>
      </w:r>
      <w:r w:rsidR="008A6D30" w:rsidRPr="009C7A5B">
        <w:rPr>
          <w:rFonts w:asciiTheme="minorHAnsi" w:hAnsiTheme="minorHAnsi"/>
          <w:sz w:val="22"/>
          <w:szCs w:val="22"/>
        </w:rPr>
        <w:t>Twitter</w:t>
      </w:r>
      <w:r w:rsidR="00431152">
        <w:rPr>
          <w:rFonts w:asciiTheme="minorHAnsi" w:hAnsiTheme="minorHAnsi"/>
          <w:sz w:val="22"/>
          <w:szCs w:val="22"/>
        </w:rPr>
        <w:t xml:space="preserve"> and LinkedIn</w:t>
      </w:r>
      <w:r w:rsidR="00690C19">
        <w:rPr>
          <w:rFonts w:asciiTheme="minorHAnsi" w:hAnsiTheme="minorHAnsi"/>
          <w:sz w:val="22"/>
          <w:szCs w:val="22"/>
        </w:rPr>
        <w:t>, as well as familiarity with</w:t>
      </w:r>
      <w:r w:rsidR="00C81133">
        <w:rPr>
          <w:rFonts w:asciiTheme="minorHAnsi" w:hAnsiTheme="minorHAnsi"/>
          <w:sz w:val="22"/>
          <w:szCs w:val="22"/>
        </w:rPr>
        <w:t xml:space="preserve"> data/list management</w:t>
      </w:r>
    </w:p>
    <w:p w14:paraId="7E75713C" w14:textId="77777777" w:rsidR="003444B5" w:rsidRPr="008A6D30" w:rsidRDefault="003444B5" w:rsidP="008A6D30">
      <w:pPr>
        <w:pStyle w:val="BodyText2"/>
        <w:rPr>
          <w:rFonts w:asciiTheme="minorHAnsi" w:hAnsiTheme="minorHAnsi"/>
          <w:sz w:val="22"/>
          <w:szCs w:val="22"/>
        </w:rPr>
      </w:pPr>
    </w:p>
    <w:p w14:paraId="7A861017" w14:textId="77777777" w:rsidR="00971D5D" w:rsidRDefault="007C0F76" w:rsidP="00971D5D">
      <w:pPr>
        <w:rPr>
          <w:rFonts w:asciiTheme="minorHAnsi" w:hAnsiTheme="minorHAnsi"/>
          <w:sz w:val="22"/>
          <w:szCs w:val="22"/>
        </w:rPr>
      </w:pPr>
      <w:r w:rsidRPr="008A6D30">
        <w:rPr>
          <w:rFonts w:asciiTheme="minorHAnsi" w:hAnsiTheme="minorHAnsi"/>
          <w:sz w:val="22"/>
          <w:szCs w:val="22"/>
        </w:rPr>
        <w:t>Perks for this position include working in the community rather than in an office setting, having a non-traditional work schedule (which may include evenings and weekends) and a casual/business casual dress code</w:t>
      </w:r>
      <w:r w:rsidR="00432E00">
        <w:rPr>
          <w:rFonts w:asciiTheme="minorHAnsi" w:hAnsiTheme="minorHAnsi"/>
          <w:sz w:val="22"/>
          <w:szCs w:val="22"/>
        </w:rPr>
        <w:t xml:space="preserve"> depending on the situation</w:t>
      </w:r>
      <w:r w:rsidR="00491FE9">
        <w:rPr>
          <w:rFonts w:asciiTheme="minorHAnsi" w:hAnsiTheme="minorHAnsi"/>
          <w:sz w:val="22"/>
          <w:szCs w:val="22"/>
        </w:rPr>
        <w:t>.</w:t>
      </w:r>
      <w:r w:rsidR="00AD022D">
        <w:rPr>
          <w:rFonts w:asciiTheme="minorHAnsi" w:hAnsiTheme="minorHAnsi"/>
          <w:sz w:val="22"/>
          <w:szCs w:val="22"/>
        </w:rPr>
        <w:t xml:space="preserve"> </w:t>
      </w:r>
      <w:r w:rsidR="00971D5D" w:rsidRPr="008A6D30">
        <w:rPr>
          <w:rFonts w:asciiTheme="minorHAnsi" w:hAnsiTheme="minorHAnsi"/>
          <w:sz w:val="22"/>
          <w:szCs w:val="22"/>
        </w:rPr>
        <w:t xml:space="preserve">Field </w:t>
      </w:r>
      <w:r w:rsidR="00971D5D">
        <w:rPr>
          <w:rFonts w:asciiTheme="minorHAnsi" w:hAnsiTheme="minorHAnsi"/>
          <w:sz w:val="22"/>
          <w:szCs w:val="22"/>
        </w:rPr>
        <w:t>o</w:t>
      </w:r>
      <w:r w:rsidR="00971D5D" w:rsidRPr="008A6D30">
        <w:rPr>
          <w:rFonts w:asciiTheme="minorHAnsi" w:hAnsiTheme="minorHAnsi"/>
          <w:sz w:val="22"/>
          <w:szCs w:val="22"/>
        </w:rPr>
        <w:t xml:space="preserve">rganizers will need their own transportation to get to events, </w:t>
      </w:r>
      <w:r w:rsidR="00971D5D">
        <w:rPr>
          <w:rFonts w:asciiTheme="minorHAnsi" w:hAnsiTheme="minorHAnsi"/>
          <w:sz w:val="22"/>
          <w:szCs w:val="22"/>
        </w:rPr>
        <w:t xml:space="preserve">ability to produce and transport </w:t>
      </w:r>
      <w:r w:rsidR="00971D5D" w:rsidRPr="008A6D30">
        <w:rPr>
          <w:rFonts w:asciiTheme="minorHAnsi" w:hAnsiTheme="minorHAnsi"/>
          <w:sz w:val="22"/>
          <w:szCs w:val="22"/>
        </w:rPr>
        <w:t>relevant hard copy materials (no heavier than 25 pounds), and have access to the Internet, a computer and cell phone.</w:t>
      </w:r>
    </w:p>
    <w:p w14:paraId="042447F5" w14:textId="77777777" w:rsidR="00491FE9" w:rsidRDefault="00491FE9" w:rsidP="00971D5D">
      <w:pPr>
        <w:rPr>
          <w:rFonts w:asciiTheme="minorHAnsi" w:hAnsiTheme="minorHAnsi"/>
          <w:sz w:val="22"/>
          <w:szCs w:val="22"/>
        </w:rPr>
      </w:pPr>
    </w:p>
    <w:p w14:paraId="7EE93062" w14:textId="4AFCA563" w:rsidR="00491FE9" w:rsidRPr="008A6D30" w:rsidRDefault="00C51A83" w:rsidP="00971D5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positions are currently funded at full-time for the first three months with an additional three months at part-time</w:t>
      </w:r>
      <w:r w:rsidR="00B63939">
        <w:rPr>
          <w:rFonts w:asciiTheme="minorHAnsi" w:hAnsiTheme="minorHAnsi"/>
          <w:sz w:val="22"/>
          <w:szCs w:val="22"/>
        </w:rPr>
        <w:t>,</w:t>
      </w:r>
      <w:r w:rsidR="00DD6662">
        <w:rPr>
          <w:rFonts w:asciiTheme="minorHAnsi" w:hAnsiTheme="minorHAnsi"/>
          <w:sz w:val="22"/>
          <w:szCs w:val="22"/>
        </w:rPr>
        <w:t xml:space="preserve"> and the possibility of continued part-time work.  They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491FE9">
        <w:rPr>
          <w:rFonts w:asciiTheme="minorHAnsi" w:hAnsiTheme="minorHAnsi"/>
          <w:sz w:val="22"/>
          <w:szCs w:val="22"/>
        </w:rPr>
        <w:t>contract position</w:t>
      </w:r>
      <w:r>
        <w:rPr>
          <w:rFonts w:asciiTheme="minorHAnsi" w:hAnsiTheme="minorHAnsi"/>
          <w:sz w:val="22"/>
          <w:szCs w:val="22"/>
        </w:rPr>
        <w:t>s</w:t>
      </w:r>
      <w:r w:rsidR="00DD6662">
        <w:rPr>
          <w:rFonts w:asciiTheme="minorHAnsi" w:hAnsiTheme="minorHAnsi"/>
          <w:sz w:val="22"/>
          <w:szCs w:val="22"/>
        </w:rPr>
        <w:t xml:space="preserve">. </w:t>
      </w:r>
      <w:r w:rsidR="00491FE9">
        <w:rPr>
          <w:rFonts w:asciiTheme="minorHAnsi" w:hAnsiTheme="minorHAnsi"/>
          <w:sz w:val="22"/>
          <w:szCs w:val="22"/>
        </w:rPr>
        <w:t xml:space="preserve"> Funding</w:t>
      </w:r>
      <w:r w:rsidR="000B6BBF">
        <w:rPr>
          <w:rFonts w:asciiTheme="minorHAnsi" w:hAnsiTheme="minorHAnsi"/>
          <w:sz w:val="22"/>
          <w:szCs w:val="22"/>
        </w:rPr>
        <w:t xml:space="preserve"> levels are subject to</w:t>
      </w:r>
      <w:r w:rsidR="00491FE9">
        <w:rPr>
          <w:rFonts w:asciiTheme="minorHAnsi" w:hAnsiTheme="minorHAnsi"/>
          <w:sz w:val="22"/>
          <w:szCs w:val="22"/>
        </w:rPr>
        <w:t xml:space="preserve"> change </w:t>
      </w:r>
      <w:r w:rsidR="000B6BBF">
        <w:rPr>
          <w:rFonts w:asciiTheme="minorHAnsi" w:hAnsiTheme="minorHAnsi"/>
          <w:sz w:val="22"/>
          <w:szCs w:val="22"/>
        </w:rPr>
        <w:t>and may impact</w:t>
      </w:r>
      <w:r w:rsidR="00491FE9">
        <w:rPr>
          <w:rFonts w:asciiTheme="minorHAnsi" w:hAnsiTheme="minorHAnsi"/>
          <w:sz w:val="22"/>
          <w:szCs w:val="22"/>
        </w:rPr>
        <w:t xml:space="preserve"> the scope of work for this position.</w:t>
      </w:r>
    </w:p>
    <w:p w14:paraId="52F20A26" w14:textId="77777777" w:rsidR="00BE02B6" w:rsidRDefault="00BE02B6" w:rsidP="008A6D30">
      <w:pPr>
        <w:rPr>
          <w:rFonts w:asciiTheme="minorHAnsi" w:hAnsiTheme="minorHAnsi"/>
          <w:sz w:val="22"/>
          <w:szCs w:val="22"/>
        </w:rPr>
      </w:pPr>
    </w:p>
    <w:p w14:paraId="2A7C3909" w14:textId="1738E9CF" w:rsidR="003444B5" w:rsidRPr="008A6D30" w:rsidRDefault="00B44156" w:rsidP="008A6D30">
      <w:pPr>
        <w:pStyle w:val="BodyText"/>
        <w:rPr>
          <w:rFonts w:asciiTheme="minorHAnsi" w:hAnsiTheme="minorHAnsi"/>
          <w:szCs w:val="22"/>
        </w:rPr>
      </w:pPr>
      <w:r w:rsidRPr="008A6D30">
        <w:rPr>
          <w:rFonts w:asciiTheme="minorHAnsi" w:hAnsiTheme="minorHAnsi"/>
          <w:szCs w:val="22"/>
        </w:rPr>
        <w:t xml:space="preserve">Send cover letter, resume and salary requirement </w:t>
      </w:r>
      <w:r w:rsidR="003444B5" w:rsidRPr="008A6D30">
        <w:rPr>
          <w:rFonts w:asciiTheme="minorHAnsi" w:hAnsiTheme="minorHAnsi"/>
          <w:szCs w:val="22"/>
        </w:rPr>
        <w:t>to</w:t>
      </w:r>
      <w:r w:rsidR="00233EE7" w:rsidRPr="008A6D30">
        <w:rPr>
          <w:rFonts w:asciiTheme="minorHAnsi" w:hAnsiTheme="minorHAnsi"/>
          <w:szCs w:val="22"/>
        </w:rPr>
        <w:t xml:space="preserve"> </w:t>
      </w:r>
      <w:r w:rsidR="00DD6662">
        <w:rPr>
          <w:rFonts w:asciiTheme="minorHAnsi" w:hAnsiTheme="minorHAnsi"/>
          <w:szCs w:val="22"/>
        </w:rPr>
        <w:t xml:space="preserve">XXX with </w:t>
      </w:r>
      <w:r w:rsidR="003444B5" w:rsidRPr="008A6D30">
        <w:rPr>
          <w:rFonts w:asciiTheme="minorHAnsi" w:hAnsiTheme="minorHAnsi"/>
          <w:szCs w:val="22"/>
        </w:rPr>
        <w:t>the subject line “</w:t>
      </w:r>
      <w:r w:rsidR="00C51A83">
        <w:rPr>
          <w:rFonts w:asciiTheme="minorHAnsi" w:hAnsiTheme="minorHAnsi"/>
          <w:szCs w:val="22"/>
        </w:rPr>
        <w:t>NCL</w:t>
      </w:r>
      <w:r w:rsidR="00BF79F2">
        <w:rPr>
          <w:rFonts w:asciiTheme="minorHAnsi" w:hAnsiTheme="minorHAnsi"/>
          <w:szCs w:val="22"/>
        </w:rPr>
        <w:t xml:space="preserve"> </w:t>
      </w:r>
      <w:r w:rsidR="00CB04A8" w:rsidRPr="008A6D30">
        <w:rPr>
          <w:rFonts w:asciiTheme="minorHAnsi" w:hAnsiTheme="minorHAnsi"/>
          <w:szCs w:val="22"/>
        </w:rPr>
        <w:t>Field Organizer</w:t>
      </w:r>
      <w:r w:rsidR="00C81133">
        <w:rPr>
          <w:rFonts w:asciiTheme="minorHAnsi" w:hAnsiTheme="minorHAnsi"/>
          <w:szCs w:val="22"/>
        </w:rPr>
        <w:t xml:space="preserve"> Position</w:t>
      </w:r>
      <w:r w:rsidR="00C51A83">
        <w:rPr>
          <w:rFonts w:asciiTheme="minorHAnsi" w:hAnsiTheme="minorHAnsi"/>
          <w:szCs w:val="22"/>
        </w:rPr>
        <w:t xml:space="preserve"> – [CITY NAME]</w:t>
      </w:r>
      <w:r w:rsidR="003444B5" w:rsidRPr="008A6D30">
        <w:rPr>
          <w:rFonts w:asciiTheme="minorHAnsi" w:hAnsiTheme="minorHAnsi"/>
          <w:szCs w:val="22"/>
        </w:rPr>
        <w:t>.”</w:t>
      </w:r>
      <w:r w:rsidR="00867FED">
        <w:rPr>
          <w:rFonts w:asciiTheme="minorHAnsi" w:hAnsiTheme="minorHAnsi"/>
          <w:szCs w:val="22"/>
        </w:rPr>
        <w:t xml:space="preserve"> Application deadline is </w:t>
      </w:r>
      <w:r w:rsidR="00DD6662">
        <w:rPr>
          <w:rFonts w:asciiTheme="minorHAnsi" w:hAnsiTheme="minorHAnsi"/>
          <w:szCs w:val="22"/>
        </w:rPr>
        <w:t>XXX</w:t>
      </w:r>
      <w:r w:rsidR="00867FED">
        <w:rPr>
          <w:rFonts w:asciiTheme="minorHAnsi" w:hAnsiTheme="minorHAnsi"/>
          <w:szCs w:val="22"/>
        </w:rPr>
        <w:t>.</w:t>
      </w:r>
    </w:p>
    <w:p w14:paraId="7AA4D0F4" w14:textId="77777777" w:rsidR="003444B5" w:rsidRPr="008A6D30" w:rsidRDefault="003444B5" w:rsidP="008A6D30">
      <w:pPr>
        <w:pStyle w:val="BodyText"/>
        <w:rPr>
          <w:rFonts w:asciiTheme="minorHAnsi" w:hAnsiTheme="minorHAnsi"/>
          <w:szCs w:val="22"/>
        </w:rPr>
      </w:pPr>
    </w:p>
    <w:p w14:paraId="1FF113CF" w14:textId="74530D3A" w:rsidR="003444B5" w:rsidRPr="008A6D30" w:rsidRDefault="004D477E" w:rsidP="008A6D30">
      <w:pPr>
        <w:pStyle w:val="BodyText"/>
        <w:rPr>
          <w:rFonts w:asciiTheme="minorHAnsi" w:hAnsiTheme="minorHAnsi"/>
          <w:szCs w:val="22"/>
        </w:rPr>
      </w:pPr>
      <w:r w:rsidRPr="008A6D30">
        <w:rPr>
          <w:rFonts w:asciiTheme="minorHAnsi" w:hAnsiTheme="minorHAnsi"/>
          <w:szCs w:val="22"/>
        </w:rPr>
        <w:t>For more information on</w:t>
      </w:r>
      <w:r w:rsidR="00C81133">
        <w:rPr>
          <w:rFonts w:asciiTheme="minorHAnsi" w:hAnsiTheme="minorHAnsi"/>
          <w:szCs w:val="22"/>
        </w:rPr>
        <w:t xml:space="preserve"> </w:t>
      </w:r>
      <w:r w:rsidR="00C51A83">
        <w:rPr>
          <w:rFonts w:asciiTheme="minorHAnsi" w:hAnsiTheme="minorHAnsi"/>
          <w:szCs w:val="22"/>
        </w:rPr>
        <w:t>NCL</w:t>
      </w:r>
      <w:r w:rsidR="007D4A2C" w:rsidRPr="008A6D30">
        <w:rPr>
          <w:rFonts w:asciiTheme="minorHAnsi" w:hAnsiTheme="minorHAnsi"/>
          <w:i/>
          <w:szCs w:val="22"/>
        </w:rPr>
        <w:t xml:space="preserve">, </w:t>
      </w:r>
      <w:r w:rsidR="007D4A2C" w:rsidRPr="008A6D30">
        <w:rPr>
          <w:rFonts w:asciiTheme="minorHAnsi" w:hAnsiTheme="minorHAnsi"/>
          <w:szCs w:val="22"/>
        </w:rPr>
        <w:t xml:space="preserve">please visit </w:t>
      </w:r>
      <w:hyperlink r:id="rId6" w:history="1">
        <w:r w:rsidR="00DD6662" w:rsidRPr="001A3933">
          <w:rPr>
            <w:rStyle w:val="Hyperlink"/>
            <w:rFonts w:asciiTheme="minorHAnsi" w:hAnsiTheme="minorHAnsi"/>
            <w:szCs w:val="22"/>
          </w:rPr>
          <w:t>www.nclnet.org</w:t>
        </w:r>
      </w:hyperlink>
      <w:r w:rsidR="00F424C7">
        <w:rPr>
          <w:rStyle w:val="Hyperlink"/>
          <w:rFonts w:asciiTheme="minorHAnsi" w:hAnsiTheme="minorHAnsi"/>
          <w:szCs w:val="22"/>
        </w:rPr>
        <w:t>.</w:t>
      </w:r>
      <w:r w:rsidR="00A93E9D" w:rsidRPr="008A6D30">
        <w:rPr>
          <w:rFonts w:asciiTheme="minorHAnsi" w:hAnsiTheme="minorHAnsi"/>
          <w:szCs w:val="22"/>
        </w:rPr>
        <w:t xml:space="preserve"> </w:t>
      </w:r>
    </w:p>
    <w:p w14:paraId="7E91A6B7" w14:textId="77777777" w:rsidR="003444B5" w:rsidRPr="008A6D30" w:rsidRDefault="003444B5" w:rsidP="008A6D30">
      <w:pPr>
        <w:rPr>
          <w:rFonts w:asciiTheme="minorHAnsi" w:hAnsiTheme="minorHAnsi"/>
          <w:sz w:val="22"/>
          <w:szCs w:val="22"/>
        </w:rPr>
      </w:pPr>
    </w:p>
    <w:sectPr w:rsidR="003444B5" w:rsidRPr="008A6D30" w:rsidSect="0093098D">
      <w:pgSz w:w="12240" w:h="15840"/>
      <w:pgMar w:top="1170" w:right="144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440DF"/>
    <w:multiLevelType w:val="hybridMultilevel"/>
    <w:tmpl w:val="FEA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E6D20"/>
    <w:multiLevelType w:val="multilevel"/>
    <w:tmpl w:val="7BF4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E76E9"/>
    <w:multiLevelType w:val="hybridMultilevel"/>
    <w:tmpl w:val="4588CD8C"/>
    <w:lvl w:ilvl="0" w:tplc="72FA5A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444B0"/>
    <w:multiLevelType w:val="hybridMultilevel"/>
    <w:tmpl w:val="AA2C0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4651"/>
    <w:multiLevelType w:val="hybridMultilevel"/>
    <w:tmpl w:val="88B6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3F03"/>
    <w:multiLevelType w:val="hybridMultilevel"/>
    <w:tmpl w:val="237ED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C0F32"/>
    <w:multiLevelType w:val="hybridMultilevel"/>
    <w:tmpl w:val="5A70D2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50132"/>
    <w:multiLevelType w:val="hybridMultilevel"/>
    <w:tmpl w:val="F97A8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315E2"/>
    <w:multiLevelType w:val="hybridMultilevel"/>
    <w:tmpl w:val="6562B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60293"/>
    <w:multiLevelType w:val="multilevel"/>
    <w:tmpl w:val="FCCE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AD"/>
    <w:rsid w:val="000121E2"/>
    <w:rsid w:val="00033F37"/>
    <w:rsid w:val="000413B4"/>
    <w:rsid w:val="00042F1F"/>
    <w:rsid w:val="0004496C"/>
    <w:rsid w:val="0004506B"/>
    <w:rsid w:val="00075EBF"/>
    <w:rsid w:val="0008175A"/>
    <w:rsid w:val="00096DE3"/>
    <w:rsid w:val="000A493B"/>
    <w:rsid w:val="000A6B77"/>
    <w:rsid w:val="000B0A83"/>
    <w:rsid w:val="000B6BBF"/>
    <w:rsid w:val="000B7D09"/>
    <w:rsid w:val="000D1B03"/>
    <w:rsid w:val="000D31BB"/>
    <w:rsid w:val="000E75AC"/>
    <w:rsid w:val="00125319"/>
    <w:rsid w:val="001259D2"/>
    <w:rsid w:val="00146A3F"/>
    <w:rsid w:val="00152F41"/>
    <w:rsid w:val="001817F7"/>
    <w:rsid w:val="00192F02"/>
    <w:rsid w:val="00194CBC"/>
    <w:rsid w:val="001A5EC9"/>
    <w:rsid w:val="001B7F72"/>
    <w:rsid w:val="001D7546"/>
    <w:rsid w:val="001F1A8A"/>
    <w:rsid w:val="00210538"/>
    <w:rsid w:val="00224F83"/>
    <w:rsid w:val="00233EE7"/>
    <w:rsid w:val="0025039F"/>
    <w:rsid w:val="00254F48"/>
    <w:rsid w:val="00263DB6"/>
    <w:rsid w:val="00272436"/>
    <w:rsid w:val="00291B1B"/>
    <w:rsid w:val="00292164"/>
    <w:rsid w:val="002E0EF1"/>
    <w:rsid w:val="002E375F"/>
    <w:rsid w:val="002E44EC"/>
    <w:rsid w:val="00301866"/>
    <w:rsid w:val="00307179"/>
    <w:rsid w:val="00311A04"/>
    <w:rsid w:val="00325977"/>
    <w:rsid w:val="003444B5"/>
    <w:rsid w:val="00357F1C"/>
    <w:rsid w:val="00364999"/>
    <w:rsid w:val="003675E7"/>
    <w:rsid w:val="00370B87"/>
    <w:rsid w:val="00396581"/>
    <w:rsid w:val="003A2913"/>
    <w:rsid w:val="003A2924"/>
    <w:rsid w:val="003A54EB"/>
    <w:rsid w:val="003B49BC"/>
    <w:rsid w:val="003D7480"/>
    <w:rsid w:val="00421C67"/>
    <w:rsid w:val="004236EB"/>
    <w:rsid w:val="0042417E"/>
    <w:rsid w:val="0042786E"/>
    <w:rsid w:val="00431152"/>
    <w:rsid w:val="00432E00"/>
    <w:rsid w:val="004750C9"/>
    <w:rsid w:val="00482B16"/>
    <w:rsid w:val="004917C2"/>
    <w:rsid w:val="00491FE9"/>
    <w:rsid w:val="004B7539"/>
    <w:rsid w:val="004C0C2B"/>
    <w:rsid w:val="004C1355"/>
    <w:rsid w:val="004D07B6"/>
    <w:rsid w:val="004D477E"/>
    <w:rsid w:val="00522449"/>
    <w:rsid w:val="0052688D"/>
    <w:rsid w:val="00546E89"/>
    <w:rsid w:val="00550EE0"/>
    <w:rsid w:val="00552416"/>
    <w:rsid w:val="00552B5B"/>
    <w:rsid w:val="00554B6E"/>
    <w:rsid w:val="0058170A"/>
    <w:rsid w:val="005B65C2"/>
    <w:rsid w:val="005C1050"/>
    <w:rsid w:val="005C3AAF"/>
    <w:rsid w:val="005D6005"/>
    <w:rsid w:val="005D7763"/>
    <w:rsid w:val="005D7BA8"/>
    <w:rsid w:val="005F0D3A"/>
    <w:rsid w:val="005F5A46"/>
    <w:rsid w:val="00600BEF"/>
    <w:rsid w:val="00635770"/>
    <w:rsid w:val="006567B3"/>
    <w:rsid w:val="00670038"/>
    <w:rsid w:val="006750AC"/>
    <w:rsid w:val="00681144"/>
    <w:rsid w:val="00690C19"/>
    <w:rsid w:val="006B1EE7"/>
    <w:rsid w:val="006D2570"/>
    <w:rsid w:val="006D2FDD"/>
    <w:rsid w:val="006D43B1"/>
    <w:rsid w:val="006E32AD"/>
    <w:rsid w:val="006F176A"/>
    <w:rsid w:val="006F1AF6"/>
    <w:rsid w:val="006F415E"/>
    <w:rsid w:val="007033F5"/>
    <w:rsid w:val="00712E9F"/>
    <w:rsid w:val="00721AF7"/>
    <w:rsid w:val="00722447"/>
    <w:rsid w:val="00723729"/>
    <w:rsid w:val="00744D58"/>
    <w:rsid w:val="00767DB9"/>
    <w:rsid w:val="00772A69"/>
    <w:rsid w:val="00773AF3"/>
    <w:rsid w:val="007745E8"/>
    <w:rsid w:val="0078381A"/>
    <w:rsid w:val="00790993"/>
    <w:rsid w:val="00790E82"/>
    <w:rsid w:val="007939F9"/>
    <w:rsid w:val="00795F3B"/>
    <w:rsid w:val="007B2983"/>
    <w:rsid w:val="007C0F76"/>
    <w:rsid w:val="007C35AB"/>
    <w:rsid w:val="007C3BFD"/>
    <w:rsid w:val="007D37E0"/>
    <w:rsid w:val="007D4A2C"/>
    <w:rsid w:val="007E67A7"/>
    <w:rsid w:val="007F744F"/>
    <w:rsid w:val="008063C9"/>
    <w:rsid w:val="0081128F"/>
    <w:rsid w:val="008466EA"/>
    <w:rsid w:val="008565AD"/>
    <w:rsid w:val="0085733E"/>
    <w:rsid w:val="0086293B"/>
    <w:rsid w:val="00867D69"/>
    <w:rsid w:val="00867FED"/>
    <w:rsid w:val="008A6D30"/>
    <w:rsid w:val="008A7222"/>
    <w:rsid w:val="008B26C6"/>
    <w:rsid w:val="008C60DD"/>
    <w:rsid w:val="008E38B1"/>
    <w:rsid w:val="008F04D0"/>
    <w:rsid w:val="008F077C"/>
    <w:rsid w:val="00906B67"/>
    <w:rsid w:val="00906BAE"/>
    <w:rsid w:val="00910C9F"/>
    <w:rsid w:val="00914343"/>
    <w:rsid w:val="0091726E"/>
    <w:rsid w:val="0093098D"/>
    <w:rsid w:val="00956E0B"/>
    <w:rsid w:val="00962C0A"/>
    <w:rsid w:val="00971D5D"/>
    <w:rsid w:val="00973DA3"/>
    <w:rsid w:val="009763A8"/>
    <w:rsid w:val="0097744E"/>
    <w:rsid w:val="0098123F"/>
    <w:rsid w:val="009A30A7"/>
    <w:rsid w:val="009B53DD"/>
    <w:rsid w:val="009B5EC1"/>
    <w:rsid w:val="009B6166"/>
    <w:rsid w:val="009C5852"/>
    <w:rsid w:val="009C7182"/>
    <w:rsid w:val="009C7A5B"/>
    <w:rsid w:val="009D2F4D"/>
    <w:rsid w:val="009E0B1C"/>
    <w:rsid w:val="009E2703"/>
    <w:rsid w:val="009E4F43"/>
    <w:rsid w:val="009E5478"/>
    <w:rsid w:val="009F14A6"/>
    <w:rsid w:val="009F1F36"/>
    <w:rsid w:val="00A10D1F"/>
    <w:rsid w:val="00A16E18"/>
    <w:rsid w:val="00A2527E"/>
    <w:rsid w:val="00A3564B"/>
    <w:rsid w:val="00A42DBA"/>
    <w:rsid w:val="00A56D7F"/>
    <w:rsid w:val="00A64050"/>
    <w:rsid w:val="00A756B0"/>
    <w:rsid w:val="00A80794"/>
    <w:rsid w:val="00A807CF"/>
    <w:rsid w:val="00A87350"/>
    <w:rsid w:val="00A93E9D"/>
    <w:rsid w:val="00AB4B8E"/>
    <w:rsid w:val="00AC0334"/>
    <w:rsid w:val="00AD022D"/>
    <w:rsid w:val="00B047E2"/>
    <w:rsid w:val="00B122F7"/>
    <w:rsid w:val="00B30E96"/>
    <w:rsid w:val="00B31184"/>
    <w:rsid w:val="00B35817"/>
    <w:rsid w:val="00B36816"/>
    <w:rsid w:val="00B4402A"/>
    <w:rsid w:val="00B44156"/>
    <w:rsid w:val="00B56114"/>
    <w:rsid w:val="00B63939"/>
    <w:rsid w:val="00B7241C"/>
    <w:rsid w:val="00B82BBA"/>
    <w:rsid w:val="00B8484F"/>
    <w:rsid w:val="00BA31CC"/>
    <w:rsid w:val="00BB7DBA"/>
    <w:rsid w:val="00BC0116"/>
    <w:rsid w:val="00BD378F"/>
    <w:rsid w:val="00BE02B6"/>
    <w:rsid w:val="00BF79F2"/>
    <w:rsid w:val="00C10850"/>
    <w:rsid w:val="00C152FE"/>
    <w:rsid w:val="00C1601A"/>
    <w:rsid w:val="00C371BE"/>
    <w:rsid w:val="00C51A83"/>
    <w:rsid w:val="00C60C4A"/>
    <w:rsid w:val="00C70A2B"/>
    <w:rsid w:val="00C76C13"/>
    <w:rsid w:val="00C81133"/>
    <w:rsid w:val="00C86D66"/>
    <w:rsid w:val="00CA651C"/>
    <w:rsid w:val="00CB04A8"/>
    <w:rsid w:val="00CB6B8B"/>
    <w:rsid w:val="00CD4605"/>
    <w:rsid w:val="00CE22EA"/>
    <w:rsid w:val="00D12B88"/>
    <w:rsid w:val="00D13796"/>
    <w:rsid w:val="00D142BC"/>
    <w:rsid w:val="00D14958"/>
    <w:rsid w:val="00D209E1"/>
    <w:rsid w:val="00D33D5F"/>
    <w:rsid w:val="00D41E46"/>
    <w:rsid w:val="00D5268C"/>
    <w:rsid w:val="00D67DA4"/>
    <w:rsid w:val="00D73A8B"/>
    <w:rsid w:val="00D911FF"/>
    <w:rsid w:val="00DC2FC4"/>
    <w:rsid w:val="00DC7F3A"/>
    <w:rsid w:val="00DD6662"/>
    <w:rsid w:val="00DE79CA"/>
    <w:rsid w:val="00E22C6C"/>
    <w:rsid w:val="00E237E9"/>
    <w:rsid w:val="00E7191A"/>
    <w:rsid w:val="00E73CDB"/>
    <w:rsid w:val="00E8189B"/>
    <w:rsid w:val="00EA0050"/>
    <w:rsid w:val="00EA2B37"/>
    <w:rsid w:val="00EA5034"/>
    <w:rsid w:val="00EB4C37"/>
    <w:rsid w:val="00EC56C5"/>
    <w:rsid w:val="00EF61D0"/>
    <w:rsid w:val="00F008FF"/>
    <w:rsid w:val="00F04D50"/>
    <w:rsid w:val="00F07C0E"/>
    <w:rsid w:val="00F1023F"/>
    <w:rsid w:val="00F261B6"/>
    <w:rsid w:val="00F266EA"/>
    <w:rsid w:val="00F26E8F"/>
    <w:rsid w:val="00F3202B"/>
    <w:rsid w:val="00F339BF"/>
    <w:rsid w:val="00F424C7"/>
    <w:rsid w:val="00F6630F"/>
    <w:rsid w:val="00F72FFA"/>
    <w:rsid w:val="00F73CA5"/>
    <w:rsid w:val="00FA6905"/>
    <w:rsid w:val="00FB15F7"/>
    <w:rsid w:val="00FD332C"/>
    <w:rsid w:val="00FD406E"/>
    <w:rsid w:val="00FF1818"/>
    <w:rsid w:val="00FF396A"/>
    <w:rsid w:val="00FF461A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B4FBE"/>
  <w15:docId w15:val="{913C5F5D-A268-40B9-AFAB-D5C90769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D7F"/>
    <w:rPr>
      <w:sz w:val="24"/>
      <w:szCs w:val="24"/>
    </w:rPr>
  </w:style>
  <w:style w:type="paragraph" w:styleId="Heading2">
    <w:name w:val="heading 2"/>
    <w:basedOn w:val="Normal"/>
    <w:next w:val="Normal"/>
    <w:qFormat/>
    <w:rsid w:val="00A56D7F"/>
    <w:pPr>
      <w:keepNext/>
      <w:jc w:val="center"/>
      <w:outlineLvl w:val="1"/>
    </w:pPr>
    <w:rPr>
      <w:b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56D7F"/>
    <w:rPr>
      <w:color w:val="000000"/>
      <w:sz w:val="22"/>
      <w:szCs w:val="20"/>
    </w:rPr>
  </w:style>
  <w:style w:type="paragraph" w:styleId="BodyText2">
    <w:name w:val="Body Text 2"/>
    <w:basedOn w:val="Normal"/>
    <w:rsid w:val="00A56D7F"/>
    <w:rPr>
      <w:szCs w:val="20"/>
    </w:rPr>
  </w:style>
  <w:style w:type="character" w:styleId="Hyperlink">
    <w:name w:val="Hyperlink"/>
    <w:basedOn w:val="DefaultParagraphFont"/>
    <w:rsid w:val="00A56D7F"/>
    <w:rPr>
      <w:color w:val="0000FF"/>
      <w:u w:val="single"/>
    </w:rPr>
  </w:style>
  <w:style w:type="paragraph" w:styleId="BalloonText">
    <w:name w:val="Balloon Text"/>
    <w:basedOn w:val="Normal"/>
    <w:semiHidden/>
    <w:rsid w:val="00A56D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56D7F"/>
    <w:rPr>
      <w:color w:val="800080"/>
      <w:u w:val="single"/>
    </w:rPr>
  </w:style>
  <w:style w:type="character" w:styleId="CommentReference">
    <w:name w:val="annotation reference"/>
    <w:basedOn w:val="DefaultParagraphFont"/>
    <w:rsid w:val="00D33D5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D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33D5F"/>
  </w:style>
  <w:style w:type="paragraph" w:styleId="CommentSubject">
    <w:name w:val="annotation subject"/>
    <w:basedOn w:val="CommentText"/>
    <w:next w:val="CommentText"/>
    <w:link w:val="CommentSubjectChar"/>
    <w:rsid w:val="00D33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33D5F"/>
    <w:rPr>
      <w:b/>
      <w:bCs/>
    </w:rPr>
  </w:style>
  <w:style w:type="paragraph" w:styleId="Revision">
    <w:name w:val="Revision"/>
    <w:hidden/>
    <w:uiPriority w:val="99"/>
    <w:semiHidden/>
    <w:rsid w:val="00867D69"/>
    <w:rPr>
      <w:sz w:val="24"/>
      <w:szCs w:val="24"/>
    </w:rPr>
  </w:style>
  <w:style w:type="character" w:customStyle="1" w:styleId="apple-style-span">
    <w:name w:val="apple-style-span"/>
    <w:basedOn w:val="DefaultParagraphFont"/>
    <w:rsid w:val="0042786E"/>
  </w:style>
  <w:style w:type="character" w:customStyle="1" w:styleId="apple-converted-space">
    <w:name w:val="apple-converted-space"/>
    <w:basedOn w:val="DefaultParagraphFont"/>
    <w:rsid w:val="0042786E"/>
  </w:style>
  <w:style w:type="paragraph" w:styleId="ListParagraph">
    <w:name w:val="List Paragraph"/>
    <w:basedOn w:val="Normal"/>
    <w:uiPriority w:val="34"/>
    <w:qFormat/>
    <w:rsid w:val="007745E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413B4"/>
    <w:rPr>
      <w:rFonts w:ascii="Calibri" w:eastAsiaTheme="minorEastAsia" w:hAnsi="Calibri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13B4"/>
    <w:rPr>
      <w:rFonts w:ascii="Calibri" w:eastAsiaTheme="minorEastAsia" w:hAnsi="Calibr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lne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A99EC-252E-428D-8369-565563BD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Field Organizers</vt:lpstr>
    </vt:vector>
  </TitlesOfParts>
  <Company>GMMB</Company>
  <LinksUpToDate>false</LinksUpToDate>
  <CharactersWithSpaces>4720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http://www.greenmountaincare.org/</vt:lpwstr>
      </vt:variant>
      <vt:variant>
        <vt:lpwstr/>
      </vt:variant>
      <vt:variant>
        <vt:i4>3473475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Settings\Kevin.Veller\Local Settings\Temporary Internet Files\OLK2\greenmountaincare@gmmb.com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Field Organizers</dc:title>
  <dc:creator>GMMB</dc:creator>
  <cp:lastModifiedBy>Rebecca Burkholder</cp:lastModifiedBy>
  <cp:revision>2</cp:revision>
  <cp:lastPrinted>2006-01-26T13:00:00Z</cp:lastPrinted>
  <dcterms:created xsi:type="dcterms:W3CDTF">2015-07-10T16:48:00Z</dcterms:created>
  <dcterms:modified xsi:type="dcterms:W3CDTF">2015-07-10T16:48:00Z</dcterms:modified>
</cp:coreProperties>
</file>